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09" w:rsidRPr="002051E9" w:rsidRDefault="00EE7072" w:rsidP="000D529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</w:t>
      </w:r>
      <w:bookmarkStart w:id="0" w:name="_GoBack"/>
      <w:bookmarkEnd w:id="0"/>
    </w:p>
    <w:p w:rsidR="006C2622" w:rsidRDefault="006C2622" w:rsidP="002051E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DDF" w:rsidRDefault="00F55DDF" w:rsidP="00F55DD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 для предпринимателей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>26 марта 2016 года Федеральная служба по надзору в сфере защиты прав потребителей и благополучия человека  совместно с Министерством инвестиций и инноваций Московской области проводит акцию «День открытых дверей для предпринимателей».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 xml:space="preserve">Акция проводится по адресу: Московская область, г. Мытищи, </w:t>
      </w:r>
      <w:r w:rsidRPr="00F55DDF">
        <w:rPr>
          <w:rFonts w:ascii="Times New Roman" w:hAnsi="Times New Roman" w:cs="Times New Roman"/>
          <w:sz w:val="24"/>
          <w:szCs w:val="24"/>
        </w:rPr>
        <w:br/>
        <w:t>ул. Семашко, д.2 с 10-00 до 16-00.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 xml:space="preserve">День открытых дверей будет проводиться в формате круглого стола с участием представителей: </w:t>
      </w:r>
      <w:proofErr w:type="spellStart"/>
      <w:r w:rsidRPr="00F55D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55DDF">
        <w:rPr>
          <w:rFonts w:ascii="Times New Roman" w:hAnsi="Times New Roman" w:cs="Times New Roman"/>
          <w:sz w:val="24"/>
          <w:szCs w:val="24"/>
        </w:rPr>
        <w:t xml:space="preserve"> по Московской области, Министерства инвестиций и инноваций Московской области, Министерства потребительского рынка и услуг Московской области, Уполномоченного по защите прав предпринимателей в Московской области, Торгово-промышленной палаты Московской области, Московского областного регионального отделения общероссийской общественной организации «ОПОРА РОССИИ»,</w:t>
      </w:r>
      <w:r w:rsidRPr="00F55DDF">
        <w:rPr>
          <w:rFonts w:ascii="Times New Roman" w:hAnsi="Times New Roman" w:cs="Times New Roman"/>
          <w:sz w:val="24"/>
          <w:szCs w:val="24"/>
        </w:rPr>
        <w:br/>
        <w:t xml:space="preserve">НП «Объединение предпринимательских организаций Московской области», Московского областного фонда развития микрофинансирования субъектов малого и среднего предпринимательства, </w:t>
      </w:r>
      <w:r w:rsidRPr="00F55D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Московского областного гарантийного фонда содействия кредитованию субъектов малого и среднего предпринимательства, </w:t>
      </w:r>
      <w:r w:rsidRPr="00F55DDF">
        <w:rPr>
          <w:rFonts w:ascii="Times New Roman" w:hAnsi="Times New Roman" w:cs="Times New Roman"/>
          <w:sz w:val="24"/>
          <w:szCs w:val="24"/>
        </w:rPr>
        <w:t>ГБУ МО «Московский областной фонд развития предпринимательства» и иных заинтересованных организаций.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>Перечень вопросов предполагаемый к рассмотрению на заседании круглого стола: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 xml:space="preserve">- Соблюдение прав предпринимателей при проведении контрольно-надзорной деятельности и внедрения в деятельность Управления </w:t>
      </w:r>
      <w:proofErr w:type="spellStart"/>
      <w:r w:rsidRPr="00F55D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55DDF">
        <w:rPr>
          <w:rFonts w:ascii="Times New Roman" w:hAnsi="Times New Roman" w:cs="Times New Roman"/>
          <w:sz w:val="24"/>
          <w:szCs w:val="24"/>
        </w:rPr>
        <w:t xml:space="preserve"> по Московской </w:t>
      </w:r>
      <w:proofErr w:type="spellStart"/>
      <w:r w:rsidRPr="00F55DDF">
        <w:rPr>
          <w:rFonts w:ascii="Times New Roman" w:hAnsi="Times New Roman" w:cs="Times New Roman"/>
          <w:sz w:val="24"/>
          <w:szCs w:val="24"/>
        </w:rPr>
        <w:t>облавсти</w:t>
      </w:r>
      <w:proofErr w:type="spellEnd"/>
      <w:r w:rsidRPr="00F55DDF">
        <w:rPr>
          <w:rFonts w:ascii="Times New Roman" w:hAnsi="Times New Roman" w:cs="Times New Roman"/>
          <w:sz w:val="24"/>
          <w:szCs w:val="24"/>
        </w:rPr>
        <w:t xml:space="preserve"> риск - ориентированного подхода.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>- Уведомительный порядок начала осуществления отдельных видов предпринимательской деятельности.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>- Оказание государственных услуг юридическим лицам и индивидуальным предпринимателям.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>- Консультирование по вопросам применения технических регламентов Таможенного союза в отношении пищевой и непищевой продукции.</w:t>
      </w:r>
    </w:p>
    <w:p w:rsidR="00F55DDF" w:rsidRPr="00F55DDF" w:rsidRDefault="00F55DDF" w:rsidP="00F55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DF">
        <w:rPr>
          <w:rFonts w:ascii="Times New Roman" w:hAnsi="Times New Roman" w:cs="Times New Roman"/>
          <w:sz w:val="24"/>
          <w:szCs w:val="24"/>
        </w:rPr>
        <w:t>- Соблюдение законодательства в сфере обеспечения санитарно-эпидемиологического благополучия населения и защиты прав потребителей при осуществлении различных видов предпринимательской деятельности.</w:t>
      </w:r>
    </w:p>
    <w:p w:rsidR="00F55DDF" w:rsidRPr="00E5584B" w:rsidRDefault="00F55DDF" w:rsidP="00F55DDF">
      <w:pPr>
        <w:jc w:val="center"/>
        <w:rPr>
          <w:sz w:val="28"/>
          <w:szCs w:val="28"/>
        </w:rPr>
      </w:pPr>
    </w:p>
    <w:p w:rsidR="00F55DDF" w:rsidRPr="00FE38EB" w:rsidRDefault="00F55DDF" w:rsidP="002051E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DDF" w:rsidRPr="00FE38EB" w:rsidSect="003D17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B5BB7"/>
    <w:rsid w:val="000D529A"/>
    <w:rsid w:val="000E7C3A"/>
    <w:rsid w:val="001B7953"/>
    <w:rsid w:val="001E7B5B"/>
    <w:rsid w:val="002051E9"/>
    <w:rsid w:val="00214030"/>
    <w:rsid w:val="00250448"/>
    <w:rsid w:val="0026242B"/>
    <w:rsid w:val="00312C8C"/>
    <w:rsid w:val="00314BAD"/>
    <w:rsid w:val="003D17F4"/>
    <w:rsid w:val="003E5420"/>
    <w:rsid w:val="00472A7B"/>
    <w:rsid w:val="004A7847"/>
    <w:rsid w:val="004E3007"/>
    <w:rsid w:val="00546FE8"/>
    <w:rsid w:val="0056185C"/>
    <w:rsid w:val="00577150"/>
    <w:rsid w:val="005B0C62"/>
    <w:rsid w:val="0065798B"/>
    <w:rsid w:val="006816C2"/>
    <w:rsid w:val="006A1C8A"/>
    <w:rsid w:val="006C2622"/>
    <w:rsid w:val="006C4769"/>
    <w:rsid w:val="00745F00"/>
    <w:rsid w:val="00834B8B"/>
    <w:rsid w:val="00840F03"/>
    <w:rsid w:val="008551FC"/>
    <w:rsid w:val="008E0CA4"/>
    <w:rsid w:val="00991F17"/>
    <w:rsid w:val="009A3E09"/>
    <w:rsid w:val="00CB297F"/>
    <w:rsid w:val="00CE47FB"/>
    <w:rsid w:val="00CF393D"/>
    <w:rsid w:val="00D459B4"/>
    <w:rsid w:val="00DA046F"/>
    <w:rsid w:val="00DD5BD3"/>
    <w:rsid w:val="00E0063C"/>
    <w:rsid w:val="00EE7072"/>
    <w:rsid w:val="00F5478D"/>
    <w:rsid w:val="00F55DDF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3CCC"/>
  <w15:docId w15:val="{3FAE476F-5C47-40D2-B165-13C1319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SG Juliya</cp:lastModifiedBy>
  <cp:revision>3</cp:revision>
  <cp:lastPrinted>2016-03-22T07:19:00Z</cp:lastPrinted>
  <dcterms:created xsi:type="dcterms:W3CDTF">2016-03-22T07:20:00Z</dcterms:created>
  <dcterms:modified xsi:type="dcterms:W3CDTF">2016-03-22T08:59:00Z</dcterms:modified>
</cp:coreProperties>
</file>