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AE" w:rsidRPr="00C36396" w:rsidRDefault="00C40BAE" w:rsidP="00C36396">
      <w:pPr>
        <w:ind w:left="567" w:right="482"/>
        <w:jc w:val="center"/>
        <w:rPr>
          <w:b/>
        </w:rPr>
      </w:pPr>
      <w:bookmarkStart w:id="0" w:name="_GoBack"/>
      <w:bookmarkEnd w:id="0"/>
      <w:r w:rsidRPr="00C36396">
        <w:rPr>
          <w:b/>
        </w:rPr>
        <w:t>Пояснительная записка</w:t>
      </w:r>
    </w:p>
    <w:p w:rsidR="00C36396" w:rsidRPr="00C36396" w:rsidRDefault="00C40BAE" w:rsidP="00C36396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C36396">
        <w:rPr>
          <w:b/>
        </w:rPr>
        <w:t xml:space="preserve">к проекту </w:t>
      </w:r>
      <w:r w:rsidR="00C36396" w:rsidRPr="00C36396">
        <w:rPr>
          <w:b/>
        </w:rPr>
        <w:t>Постановления администрации городского округа Павловский Посад Московской области</w:t>
      </w:r>
      <w:r w:rsidRPr="00C36396">
        <w:rPr>
          <w:b/>
        </w:rPr>
        <w:t xml:space="preserve"> «</w:t>
      </w:r>
      <w:r w:rsidR="00C36396" w:rsidRPr="00C36396">
        <w:rPr>
          <w:rFonts w:eastAsia="Calibri"/>
          <w:b/>
          <w:lang w:eastAsia="en-US"/>
        </w:rPr>
        <w:t>Об утверждении н</w:t>
      </w:r>
      <w:r w:rsidR="00C36396" w:rsidRPr="00C36396">
        <w:rPr>
          <w:rFonts w:eastAsia="Calibri"/>
          <w:b/>
          <w:bCs/>
          <w:lang w:eastAsia="en-US"/>
        </w:rPr>
        <w:t>ормативных затрат</w:t>
      </w:r>
    </w:p>
    <w:p w:rsidR="00C40BAE" w:rsidRPr="00C36396" w:rsidRDefault="00C36396" w:rsidP="00C36396">
      <w:pPr>
        <w:spacing w:line="259" w:lineRule="auto"/>
        <w:jc w:val="center"/>
        <w:rPr>
          <w:b/>
        </w:rPr>
      </w:pPr>
      <w:r w:rsidRPr="00C36396">
        <w:rPr>
          <w:rFonts w:eastAsia="Calibri"/>
          <w:b/>
          <w:bCs/>
          <w:lang w:eastAsia="en-US"/>
        </w:rPr>
        <w:t>на обеспечение функций а</w:t>
      </w:r>
      <w:r w:rsidRPr="00C36396">
        <w:rPr>
          <w:rFonts w:eastAsia="Calibri"/>
          <w:b/>
          <w:lang w:eastAsia="en-US"/>
        </w:rPr>
        <w:t xml:space="preserve">дминистрации </w:t>
      </w:r>
      <w:bookmarkStart w:id="1" w:name="_Hlk487107625"/>
      <w:r w:rsidRPr="00C36396">
        <w:rPr>
          <w:rFonts w:eastAsia="Calibri"/>
          <w:b/>
          <w:lang w:eastAsia="en-US"/>
        </w:rPr>
        <w:t>городского округа Павловский Посад Московской области</w:t>
      </w:r>
      <w:bookmarkEnd w:id="1"/>
      <w:r w:rsidRPr="00C36396">
        <w:rPr>
          <w:rFonts w:eastAsia="Calibri"/>
          <w:b/>
          <w:lang w:eastAsia="en-US"/>
        </w:rPr>
        <w:t>, отраслевых (функциональных) органов администрации городского округа Павловский Посад Московской области, включая подведомственные им казенные учреждения, в части закупок товаров, работ, услуг</w:t>
      </w:r>
      <w:r w:rsidR="00C40BAE" w:rsidRPr="00C36396">
        <w:rPr>
          <w:b/>
        </w:rPr>
        <w:t>»</w:t>
      </w:r>
    </w:p>
    <w:p w:rsidR="006D46C2" w:rsidRPr="00C36396" w:rsidRDefault="006D46C2" w:rsidP="006D46C2">
      <w:pPr>
        <w:widowControl w:val="0"/>
        <w:autoSpaceDE w:val="0"/>
        <w:autoSpaceDN w:val="0"/>
        <w:adjustRightInd w:val="0"/>
        <w:jc w:val="center"/>
      </w:pPr>
    </w:p>
    <w:p w:rsidR="00C40BAE" w:rsidRPr="00C36396" w:rsidRDefault="00C40BAE" w:rsidP="006C42ED">
      <w:pPr>
        <w:jc w:val="both"/>
      </w:pPr>
      <w:r w:rsidRPr="00C36396">
        <w:tab/>
        <w:t xml:space="preserve">Проект </w:t>
      </w:r>
      <w:r w:rsidR="00C36396" w:rsidRPr="00C36396">
        <w:t>Постановления</w:t>
      </w:r>
      <w:r w:rsidRPr="00C36396">
        <w:t xml:space="preserve"> разработан в </w:t>
      </w:r>
      <w:r w:rsidR="003C5DD4" w:rsidRPr="00C36396">
        <w:t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29.12.2015 № 1410/49 «Об утверждении требований к порядку разработки и принятия правовых актов Московской области о нормировании в сфере закупок для обеспечения государственных нужд Московской области, содержанию указанных актов и обеспечению их исполнения»</w:t>
      </w:r>
      <w:r w:rsidR="006C42ED">
        <w:t>,</w:t>
      </w:r>
      <w:r w:rsidR="003C5DD4" w:rsidRPr="00C36396">
        <w:t xml:space="preserve"> постановлением Правительства Московской области от 29.12.2015 № 1412/49 «Об утверждении Правил определения нормативных затрат на обеспечение функций центральных исполнительных органов государственной власти Московской области, государственных органов Московской области, органа управления территориального государственного внебюджетного фонда Московской области, в том числе подведомственных им государственных казенных учреждений Московской области»,</w:t>
      </w:r>
      <w:r w:rsidR="006D46C2" w:rsidRPr="00C36396">
        <w:t xml:space="preserve"> </w:t>
      </w:r>
      <w:r w:rsidR="006C42ED">
        <w:t>постановлением администрации Павлово-Посадского муниципального района от 31.12.2015 г. № 2536 «</w:t>
      </w:r>
      <w:r w:rsidR="006C42ED" w:rsidRPr="00497D4A">
        <w:rPr>
          <w:kern w:val="1"/>
        </w:rPr>
        <w:t>О порядке определения нормативных затрат на обеспечение функций муниципальных органов Павлово-Посадского муниципального района Московской области, в том числе подведомственных им казенных учреждений</w:t>
      </w:r>
      <w:r w:rsidR="006C42ED">
        <w:rPr>
          <w:kern w:val="1"/>
        </w:rPr>
        <w:t xml:space="preserve">», </w:t>
      </w:r>
      <w:r w:rsidR="003C5DD4" w:rsidRPr="00C36396">
        <w:t>а также в целях повышения эффективности бюджетных расходов и организации процесса бюджетного планирования</w:t>
      </w:r>
      <w:r w:rsidRPr="00C36396">
        <w:t>.</w:t>
      </w:r>
    </w:p>
    <w:p w:rsidR="00C40BAE" w:rsidRPr="00C36396" w:rsidRDefault="00C40BAE" w:rsidP="002F316C">
      <w:pPr>
        <w:jc w:val="both"/>
      </w:pPr>
      <w:r w:rsidRPr="00C36396">
        <w:tab/>
      </w:r>
    </w:p>
    <w:p w:rsidR="00C40BAE" w:rsidRPr="00C36396" w:rsidRDefault="00C40BAE" w:rsidP="00C40BAE">
      <w:pPr>
        <w:autoSpaceDE w:val="0"/>
        <w:autoSpaceDN w:val="0"/>
        <w:adjustRightInd w:val="0"/>
        <w:jc w:val="both"/>
      </w:pPr>
      <w:r w:rsidRPr="00C36396">
        <w:tab/>
        <w:t xml:space="preserve">Срок проведения обсуждения: с </w:t>
      </w:r>
      <w:r w:rsidR="00345DC5">
        <w:t>04</w:t>
      </w:r>
      <w:r w:rsidR="006D46C2" w:rsidRPr="00C36396">
        <w:t>.0</w:t>
      </w:r>
      <w:r w:rsidR="00C36396" w:rsidRPr="00C36396">
        <w:t>8</w:t>
      </w:r>
      <w:r w:rsidR="006D46C2" w:rsidRPr="00C36396">
        <w:t>.2017</w:t>
      </w:r>
      <w:r w:rsidR="00C36396" w:rsidRPr="00C36396">
        <w:t xml:space="preserve"> г.</w:t>
      </w:r>
      <w:r w:rsidR="006D46C2" w:rsidRPr="00C36396">
        <w:t xml:space="preserve"> </w:t>
      </w:r>
      <w:r w:rsidRPr="00C36396">
        <w:t xml:space="preserve"> по </w:t>
      </w:r>
      <w:r w:rsidR="00345DC5">
        <w:t>17</w:t>
      </w:r>
      <w:r w:rsidR="00EA0CE9" w:rsidRPr="00C36396">
        <w:t>.0</w:t>
      </w:r>
      <w:r w:rsidR="000315DC" w:rsidRPr="00C36396">
        <w:t>8</w:t>
      </w:r>
      <w:r w:rsidR="006D46C2" w:rsidRPr="00C36396">
        <w:t>.2017</w:t>
      </w:r>
      <w:r w:rsidR="00C36396" w:rsidRPr="00C36396">
        <w:t xml:space="preserve"> г</w:t>
      </w:r>
      <w:r w:rsidR="006D46C2" w:rsidRPr="00C36396">
        <w:t>.</w:t>
      </w:r>
    </w:p>
    <w:p w:rsidR="00C40BAE" w:rsidRPr="00C36396" w:rsidRDefault="00C40BAE" w:rsidP="00C40BAE">
      <w:pPr>
        <w:autoSpaceDE w:val="0"/>
        <w:autoSpaceDN w:val="0"/>
        <w:adjustRightInd w:val="0"/>
        <w:jc w:val="both"/>
      </w:pPr>
      <w:r w:rsidRPr="00C36396"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C5DD4" w:rsidRPr="00C36396" w:rsidRDefault="00C40BAE" w:rsidP="00C40BAE">
      <w:pPr>
        <w:autoSpaceDE w:val="0"/>
        <w:autoSpaceDN w:val="0"/>
        <w:adjustRightInd w:val="0"/>
        <w:jc w:val="both"/>
      </w:pPr>
      <w:r w:rsidRPr="00C36396">
        <w:tab/>
        <w:t xml:space="preserve">Адрес для направления предложений: </w:t>
      </w:r>
    </w:p>
    <w:p w:rsidR="00C40BAE" w:rsidRPr="00C36396" w:rsidRDefault="00C36396" w:rsidP="003C5DD4">
      <w:pPr>
        <w:autoSpaceDE w:val="0"/>
        <w:autoSpaceDN w:val="0"/>
        <w:adjustRightInd w:val="0"/>
        <w:ind w:firstLine="708"/>
        <w:jc w:val="both"/>
      </w:pPr>
      <w:r w:rsidRPr="00C36396">
        <w:t>142500</w:t>
      </w:r>
      <w:r w:rsidR="003C5DD4" w:rsidRPr="00C36396">
        <w:t>,</w:t>
      </w:r>
      <w:r w:rsidRPr="00C36396">
        <w:t xml:space="preserve"> Московская обл., </w:t>
      </w:r>
      <w:r w:rsidR="003C5DD4" w:rsidRPr="00C36396">
        <w:t>г.</w:t>
      </w:r>
      <w:r w:rsidRPr="00C36396">
        <w:t xml:space="preserve"> Павловский Посад, пл. Революции, д. 4, к. 202, МКУ «Центр муниципальных закупок»</w:t>
      </w:r>
      <w:r w:rsidR="00C40BAE" w:rsidRPr="00C36396">
        <w:t>.</w:t>
      </w:r>
    </w:p>
    <w:p w:rsidR="003C5DD4" w:rsidRPr="00C36396" w:rsidRDefault="00C40BAE" w:rsidP="00C40BAE">
      <w:pPr>
        <w:autoSpaceDE w:val="0"/>
        <w:autoSpaceDN w:val="0"/>
        <w:adjustRightInd w:val="0"/>
        <w:jc w:val="both"/>
      </w:pPr>
      <w:r w:rsidRPr="00C36396">
        <w:tab/>
        <w:t xml:space="preserve">Адрес электронной почты: </w:t>
      </w:r>
      <w:proofErr w:type="spellStart"/>
      <w:r w:rsidR="00C36396" w:rsidRPr="00C36396">
        <w:rPr>
          <w:lang w:val="en-US"/>
        </w:rPr>
        <w:t>rgumz</w:t>
      </w:r>
      <w:proofErr w:type="spellEnd"/>
      <w:r w:rsidR="00C36396" w:rsidRPr="00C36396">
        <w:t>_</w:t>
      </w:r>
      <w:proofErr w:type="spellStart"/>
      <w:r w:rsidR="00C36396" w:rsidRPr="00C36396">
        <w:rPr>
          <w:lang w:val="en-US"/>
        </w:rPr>
        <w:t>pavpos</w:t>
      </w:r>
      <w:proofErr w:type="spellEnd"/>
      <w:r w:rsidR="00C36396" w:rsidRPr="00C36396">
        <w:t>@</w:t>
      </w:r>
      <w:r w:rsidR="00C36396" w:rsidRPr="00C36396">
        <w:rPr>
          <w:lang w:val="en-US"/>
        </w:rPr>
        <w:t>mail</w:t>
      </w:r>
      <w:r w:rsidR="00C36396" w:rsidRPr="00C36396">
        <w:t>.</w:t>
      </w:r>
      <w:proofErr w:type="spellStart"/>
      <w:r w:rsidR="00C36396" w:rsidRPr="00C36396">
        <w:rPr>
          <w:lang w:val="en-US"/>
        </w:rPr>
        <w:t>ru</w:t>
      </w:r>
      <w:proofErr w:type="spellEnd"/>
    </w:p>
    <w:p w:rsidR="00C40BAE" w:rsidRPr="00C36396" w:rsidRDefault="00C40BAE" w:rsidP="00C40BAE">
      <w:pPr>
        <w:autoSpaceDE w:val="0"/>
        <w:autoSpaceDN w:val="0"/>
        <w:adjustRightInd w:val="0"/>
        <w:jc w:val="both"/>
      </w:pPr>
      <w:r w:rsidRPr="00C36396">
        <w:tab/>
        <w:t xml:space="preserve">Контактный телефон: </w:t>
      </w:r>
      <w:r w:rsidR="003C5DD4" w:rsidRPr="00C36396">
        <w:t>8</w:t>
      </w:r>
      <w:r w:rsidR="00C36396" w:rsidRPr="00C36396">
        <w:t>(49643)2-33-49</w:t>
      </w:r>
    </w:p>
    <w:p w:rsidR="003C5DD4" w:rsidRPr="00C36396" w:rsidRDefault="003C5DD4" w:rsidP="00C40BAE">
      <w:pPr>
        <w:autoSpaceDE w:val="0"/>
        <w:autoSpaceDN w:val="0"/>
        <w:adjustRightInd w:val="0"/>
        <w:jc w:val="both"/>
      </w:pPr>
      <w:r w:rsidRPr="00C36396">
        <w:tab/>
        <w:t>К</w:t>
      </w:r>
      <w:r w:rsidR="00C36396" w:rsidRPr="00C36396">
        <w:t>онтактное лицо: Данилова Олеся Анатольевна</w:t>
      </w:r>
    </w:p>
    <w:p w:rsidR="00C40BAE" w:rsidRPr="00C36396" w:rsidRDefault="00C40BAE" w:rsidP="00C40BAE">
      <w:pPr>
        <w:ind w:firstLine="567"/>
        <w:jc w:val="both"/>
        <w:rPr>
          <w:bCs/>
        </w:rPr>
      </w:pPr>
      <w:r w:rsidRPr="00C36396">
        <w:t xml:space="preserve"> </w:t>
      </w:r>
    </w:p>
    <w:p w:rsidR="00D9147A" w:rsidRPr="00C36396" w:rsidRDefault="00C40BAE" w:rsidP="002F316C">
      <w:pPr>
        <w:ind w:left="567" w:right="482"/>
        <w:jc w:val="both"/>
      </w:pPr>
      <w:r w:rsidRPr="00C36396">
        <w:t xml:space="preserve"> </w:t>
      </w:r>
    </w:p>
    <w:sectPr w:rsidR="00D9147A" w:rsidRPr="00C36396" w:rsidSect="005B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13"/>
    <w:rsid w:val="000315DC"/>
    <w:rsid w:val="000C424E"/>
    <w:rsid w:val="00240F2E"/>
    <w:rsid w:val="002B25A2"/>
    <w:rsid w:val="002F316C"/>
    <w:rsid w:val="00345DC5"/>
    <w:rsid w:val="00366E03"/>
    <w:rsid w:val="003C5DD4"/>
    <w:rsid w:val="00432613"/>
    <w:rsid w:val="005B3DA5"/>
    <w:rsid w:val="006C42ED"/>
    <w:rsid w:val="006D46C2"/>
    <w:rsid w:val="00810643"/>
    <w:rsid w:val="00A03757"/>
    <w:rsid w:val="00B91118"/>
    <w:rsid w:val="00C36396"/>
    <w:rsid w:val="00C40BAE"/>
    <w:rsid w:val="00D9147A"/>
    <w:rsid w:val="00E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7434"/>
  <w15:docId w15:val="{B324B9E8-8027-4A46-8D43-2477B2B7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C34D5-FFC7-4E50-B63F-6A8B6EC2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IlgovaOS</dc:creator>
  <cp:lastModifiedBy>umz24</cp:lastModifiedBy>
  <cp:revision>8</cp:revision>
  <cp:lastPrinted>2017-02-10T13:16:00Z</cp:lastPrinted>
  <dcterms:created xsi:type="dcterms:W3CDTF">2017-08-04T05:04:00Z</dcterms:created>
  <dcterms:modified xsi:type="dcterms:W3CDTF">2017-08-04T05:07:00Z</dcterms:modified>
</cp:coreProperties>
</file>