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E9" w:rsidRPr="00DD38AB" w:rsidRDefault="00E233E9" w:rsidP="00E233E9">
      <w:pPr>
        <w:jc w:val="center"/>
      </w:pPr>
      <w:r w:rsidRPr="00DD38AB">
        <w:rPr>
          <w:noProof/>
        </w:rPr>
        <w:drawing>
          <wp:inline distT="0" distB="0" distL="0" distR="0">
            <wp:extent cx="7334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E9" w:rsidRPr="00DD38AB" w:rsidRDefault="00E233E9" w:rsidP="00E233E9"/>
    <w:p w:rsidR="00E233E9" w:rsidRPr="00DD38AB" w:rsidRDefault="00E233E9" w:rsidP="00E233E9">
      <w:pPr>
        <w:keepNext/>
        <w:numPr>
          <w:ilvl w:val="0"/>
          <w:numId w:val="14"/>
        </w:numPr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caps/>
          <w:sz w:val="12"/>
          <w:szCs w:val="12"/>
        </w:rPr>
      </w:pPr>
    </w:p>
    <w:p w:rsidR="00E233E9" w:rsidRPr="00DD38AB" w:rsidRDefault="00E233E9" w:rsidP="00E233E9">
      <w:pPr>
        <w:keepNext/>
        <w:numPr>
          <w:ilvl w:val="0"/>
          <w:numId w:val="14"/>
        </w:numPr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caps/>
          <w:sz w:val="30"/>
        </w:rPr>
      </w:pPr>
      <w:r>
        <w:rPr>
          <w:rFonts w:ascii="Arial" w:hAnsi="Arial" w:cs="Arial"/>
          <w:b/>
          <w:caps/>
          <w:sz w:val="30"/>
        </w:rPr>
        <w:t>АДМИНИСТРАЦ</w:t>
      </w:r>
      <w:r w:rsidRPr="00DD38AB">
        <w:rPr>
          <w:rFonts w:ascii="Arial" w:hAnsi="Arial" w:cs="Arial"/>
          <w:b/>
          <w:caps/>
          <w:sz w:val="30"/>
        </w:rPr>
        <w:t>Ия</w:t>
      </w:r>
    </w:p>
    <w:p w:rsidR="00E233E9" w:rsidRPr="00DD38AB" w:rsidRDefault="00E233E9" w:rsidP="00E233E9">
      <w:pPr>
        <w:keepNext/>
        <w:numPr>
          <w:ilvl w:val="0"/>
          <w:numId w:val="14"/>
        </w:numPr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caps/>
          <w:sz w:val="44"/>
        </w:rPr>
      </w:pPr>
      <w:r w:rsidRPr="00DD38AB">
        <w:rPr>
          <w:rFonts w:ascii="Arial" w:hAnsi="Arial" w:cs="Arial"/>
          <w:b/>
          <w:caps/>
          <w:sz w:val="30"/>
        </w:rPr>
        <w:t>ПАВЛОВО-ПОСАДСКОГО муниципального РАЙОНА МОСКОВСКОЙ ОБЛАСТИ</w:t>
      </w:r>
    </w:p>
    <w:p w:rsidR="00E233E9" w:rsidRPr="00DD38AB" w:rsidRDefault="00E233E9" w:rsidP="00E233E9">
      <w:pPr>
        <w:keepNext/>
        <w:numPr>
          <w:ilvl w:val="0"/>
          <w:numId w:val="14"/>
        </w:numPr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</w:rPr>
      </w:pPr>
      <w:r w:rsidRPr="00DD38AB">
        <w:rPr>
          <w:rFonts w:ascii="Arial" w:hAnsi="Arial" w:cs="Arial"/>
          <w:b/>
          <w:caps/>
          <w:sz w:val="44"/>
        </w:rPr>
        <w:t>ПОСТАНОВЛЕНИЕ</w:t>
      </w:r>
    </w:p>
    <w:p w:rsidR="00E233E9" w:rsidRPr="00DD38AB" w:rsidRDefault="00E233E9" w:rsidP="00E233E9">
      <w:pPr>
        <w:jc w:val="center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233E9" w:rsidRPr="00DD38AB" w:rsidTr="000C15F4">
        <w:trPr>
          <w:jc w:val="center"/>
        </w:trPr>
        <w:tc>
          <w:tcPr>
            <w:tcW w:w="19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33E9" w:rsidRPr="00D6494A" w:rsidRDefault="00E233E9" w:rsidP="000C15F4">
            <w:pPr>
              <w:snapToGrid w:val="0"/>
              <w:jc w:val="center"/>
              <w:rPr>
                <w:sz w:val="24"/>
                <w:szCs w:val="24"/>
              </w:rPr>
            </w:pPr>
            <w:r w:rsidRPr="00D6494A">
              <w:rPr>
                <w:sz w:val="24"/>
                <w:szCs w:val="24"/>
              </w:rPr>
              <w:t>29.06.2016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E233E9" w:rsidRPr="00DD38AB" w:rsidRDefault="00E233E9" w:rsidP="000C15F4">
            <w:pPr>
              <w:jc w:val="center"/>
            </w:pPr>
            <w:r w:rsidRPr="00DD38AB"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33E9" w:rsidRPr="00D6494A" w:rsidRDefault="00E233E9" w:rsidP="000C15F4">
            <w:pPr>
              <w:snapToGrid w:val="0"/>
              <w:jc w:val="center"/>
              <w:rPr>
                <w:sz w:val="24"/>
                <w:szCs w:val="24"/>
              </w:rPr>
            </w:pPr>
            <w:r w:rsidRPr="00D6494A">
              <w:rPr>
                <w:sz w:val="24"/>
                <w:szCs w:val="24"/>
              </w:rPr>
              <w:t>1286</w:t>
            </w:r>
          </w:p>
        </w:tc>
      </w:tr>
    </w:tbl>
    <w:p w:rsidR="00E233E9" w:rsidRPr="00DD38AB" w:rsidRDefault="00E233E9" w:rsidP="00E233E9">
      <w:pPr>
        <w:jc w:val="center"/>
      </w:pPr>
      <w:r w:rsidRPr="00DD38AB">
        <w:t>г. Павловский Посад</w:t>
      </w:r>
    </w:p>
    <w:p w:rsidR="00B33FEF" w:rsidRDefault="00B33FEF" w:rsidP="00314420"/>
    <w:p w:rsidR="009C63C7" w:rsidRDefault="009C63C7" w:rsidP="00314420"/>
    <w:p w:rsidR="009C63C7" w:rsidRDefault="009C63C7" w:rsidP="00314420"/>
    <w:p w:rsidR="004045CF" w:rsidRDefault="004045CF"/>
    <w:p w:rsidR="00706324" w:rsidRP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>О внесении изменений в Схему размещения</w:t>
      </w:r>
    </w:p>
    <w:p w:rsidR="00706324" w:rsidRP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>Рекламных конструкций на территории</w:t>
      </w:r>
    </w:p>
    <w:p w:rsidR="00706324" w:rsidRP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 xml:space="preserve">Павлово-Посадского муниципального района </w:t>
      </w:r>
    </w:p>
    <w:p w:rsidR="00706324" w:rsidRDefault="00706324">
      <w:pPr>
        <w:rPr>
          <w:sz w:val="24"/>
          <w:szCs w:val="24"/>
        </w:rPr>
      </w:pPr>
      <w:r w:rsidRPr="00706324">
        <w:rPr>
          <w:sz w:val="24"/>
          <w:szCs w:val="24"/>
        </w:rPr>
        <w:t>Московской области</w:t>
      </w:r>
    </w:p>
    <w:p w:rsidR="00706324" w:rsidRDefault="00706324">
      <w:pPr>
        <w:rPr>
          <w:sz w:val="24"/>
          <w:szCs w:val="24"/>
        </w:rPr>
      </w:pPr>
    </w:p>
    <w:p w:rsidR="00F75242" w:rsidRDefault="00706324" w:rsidP="00E233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13.03.2016 №38-ФЗ «О рекламе», Федеральным законом от 07.05.2013 № 98-ФЗ «О внесении изменений в Федеральный закон «О рекламе» и отдельные законодательные акты Российской Федерации», Федеральным законом от 06.10.2003 №131-ФЗ (в ред. </w:t>
      </w:r>
      <w:r w:rsidR="00F75242">
        <w:rPr>
          <w:sz w:val="24"/>
          <w:szCs w:val="24"/>
        </w:rPr>
        <w:t>о</w:t>
      </w:r>
      <w:r>
        <w:rPr>
          <w:sz w:val="24"/>
          <w:szCs w:val="24"/>
        </w:rPr>
        <w:t>т 30.03.2015 г.) «</w:t>
      </w:r>
      <w:r w:rsidR="00F75242">
        <w:rPr>
          <w:sz w:val="24"/>
          <w:szCs w:val="24"/>
        </w:rPr>
        <w:t>Об</w:t>
      </w:r>
      <w:r>
        <w:rPr>
          <w:sz w:val="24"/>
          <w:szCs w:val="24"/>
        </w:rPr>
        <w:t xml:space="preserve"> общих принципах организации местного самоуправления в Российской Федерации», Постановлением Правительства Московской области от 28.06.2013 №426/25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принимая во внимание необходимость внесения изменений в Схему размещения рекламных конструкций на территории Павлово-Посадского муниципального района Московской области на основании </w:t>
      </w:r>
      <w:r w:rsidR="00F75242">
        <w:rPr>
          <w:sz w:val="24"/>
          <w:szCs w:val="24"/>
        </w:rPr>
        <w:t>пись</w:t>
      </w:r>
      <w:r w:rsidR="00DF5D82">
        <w:rPr>
          <w:sz w:val="24"/>
          <w:szCs w:val="24"/>
        </w:rPr>
        <w:t>ма из ГУИП Московской области №35Исх—1462 от 14.04.2016 г.,</w:t>
      </w:r>
    </w:p>
    <w:p w:rsidR="00F75242" w:rsidRDefault="00F75242">
      <w:pPr>
        <w:rPr>
          <w:sz w:val="24"/>
          <w:szCs w:val="24"/>
        </w:rPr>
      </w:pPr>
    </w:p>
    <w:p w:rsidR="00F75242" w:rsidRDefault="00F75242" w:rsidP="00F752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75242" w:rsidRDefault="00F75242" w:rsidP="00F75242">
      <w:pPr>
        <w:jc w:val="center"/>
        <w:rPr>
          <w:sz w:val="24"/>
          <w:szCs w:val="24"/>
        </w:rPr>
      </w:pPr>
    </w:p>
    <w:p w:rsidR="00DF5D82" w:rsidRDefault="00F75242" w:rsidP="00DF5D82">
      <w:pPr>
        <w:pStyle w:val="a6"/>
        <w:numPr>
          <w:ilvl w:val="0"/>
          <w:numId w:val="9"/>
        </w:numPr>
        <w:jc w:val="both"/>
      </w:pPr>
      <w:r>
        <w:t>Внести изменения в Схему размещения рекламных конструкций на территории Павлово-Посадского муниципального района Московской области, утвержденную Постановлением Администрации Павлово-Посадского муниципального района Московской области №1687 от 25.11.2014 г. «Об утверждении схемы размещения рекламных конструкций на территории Павлово-Посадского муниципального района Московской области»:</w:t>
      </w:r>
      <w:r w:rsidR="00B5100F" w:rsidRPr="00B5100F">
        <w:t xml:space="preserve"> </w:t>
      </w:r>
    </w:p>
    <w:p w:rsidR="00FD1420" w:rsidRDefault="006234DF" w:rsidP="006234DF">
      <w:pPr>
        <w:ind w:firstLine="426"/>
        <w:jc w:val="both"/>
        <w:rPr>
          <w:sz w:val="24"/>
          <w:szCs w:val="24"/>
        </w:rPr>
      </w:pPr>
      <w:r w:rsidRPr="006234DF">
        <w:rPr>
          <w:sz w:val="24"/>
          <w:szCs w:val="24"/>
        </w:rPr>
        <w:t>Добавить м</w:t>
      </w:r>
      <w:r>
        <w:rPr>
          <w:sz w:val="24"/>
          <w:szCs w:val="24"/>
        </w:rPr>
        <w:t xml:space="preserve">еста </w:t>
      </w:r>
      <w:bookmarkStart w:id="0" w:name="_GoBack"/>
      <w:bookmarkEnd w:id="0"/>
      <w:r w:rsidRPr="006234DF">
        <w:rPr>
          <w:sz w:val="24"/>
          <w:szCs w:val="24"/>
        </w:rPr>
        <w:t>по следующим адресам</w:t>
      </w:r>
      <w:r>
        <w:rPr>
          <w:sz w:val="24"/>
          <w:szCs w:val="24"/>
        </w:rPr>
        <w:t>:</w:t>
      </w:r>
    </w:p>
    <w:p w:rsidR="006234DF" w:rsidRDefault="006234DF" w:rsidP="006234DF">
      <w:pPr>
        <w:pStyle w:val="a6"/>
        <w:numPr>
          <w:ilvl w:val="0"/>
          <w:numId w:val="12"/>
        </w:numPr>
        <w:ind w:firstLine="414"/>
        <w:jc w:val="both"/>
      </w:pPr>
      <w:r>
        <w:t xml:space="preserve">Позиция 252: </w:t>
      </w:r>
      <w:r w:rsidRPr="006234DF">
        <w:t>Павлово-Посадский район, а/д М7 Волга, 68км+000м, слева</w:t>
      </w:r>
      <w:r>
        <w:t>;</w:t>
      </w:r>
    </w:p>
    <w:p w:rsidR="006234DF" w:rsidRDefault="006234DF" w:rsidP="006234DF">
      <w:pPr>
        <w:pStyle w:val="a6"/>
        <w:numPr>
          <w:ilvl w:val="0"/>
          <w:numId w:val="12"/>
        </w:numPr>
        <w:ind w:firstLine="414"/>
        <w:jc w:val="both"/>
      </w:pPr>
      <w:r>
        <w:t xml:space="preserve">Позиция 253: </w:t>
      </w:r>
      <w:r w:rsidRPr="006234DF">
        <w:t>Павлово-Посадский район, а/д М7 Волга, 68км+800м, справа</w:t>
      </w:r>
      <w:r>
        <w:t>;</w:t>
      </w:r>
    </w:p>
    <w:p w:rsidR="006234DF" w:rsidRDefault="006234DF" w:rsidP="006234DF">
      <w:pPr>
        <w:pStyle w:val="a6"/>
        <w:numPr>
          <w:ilvl w:val="0"/>
          <w:numId w:val="12"/>
        </w:numPr>
        <w:ind w:firstLine="414"/>
        <w:jc w:val="both"/>
      </w:pPr>
      <w:r>
        <w:t xml:space="preserve">Позиция 254: </w:t>
      </w:r>
      <w:r w:rsidRPr="006234DF">
        <w:t>Павлово-Посадский район, а/д М7 Волга, 72км+000м, справа</w:t>
      </w:r>
      <w:r>
        <w:t>;</w:t>
      </w:r>
    </w:p>
    <w:p w:rsidR="006234DF" w:rsidRDefault="006234DF" w:rsidP="006234DF">
      <w:pPr>
        <w:pStyle w:val="a6"/>
        <w:numPr>
          <w:ilvl w:val="0"/>
          <w:numId w:val="12"/>
        </w:numPr>
        <w:ind w:firstLine="414"/>
        <w:jc w:val="both"/>
      </w:pPr>
      <w:r>
        <w:t xml:space="preserve">Позиция 255: </w:t>
      </w:r>
      <w:r w:rsidRPr="006234DF">
        <w:t>Павлово-Посадский район, а/д М7 Волга, 74км+500м, справа</w:t>
      </w:r>
      <w:r>
        <w:t>;</w:t>
      </w:r>
    </w:p>
    <w:p w:rsidR="006234DF" w:rsidRDefault="006234DF" w:rsidP="006234DF">
      <w:pPr>
        <w:pStyle w:val="a6"/>
        <w:numPr>
          <w:ilvl w:val="0"/>
          <w:numId w:val="12"/>
        </w:numPr>
        <w:ind w:firstLine="414"/>
        <w:jc w:val="both"/>
      </w:pPr>
      <w:r>
        <w:t xml:space="preserve">Позиция 256: </w:t>
      </w:r>
      <w:r w:rsidRPr="006234DF">
        <w:t>Павлово-Посадский район, а/д М7 Волга, 76км+200м, справа</w:t>
      </w:r>
      <w:r>
        <w:t>.</w:t>
      </w:r>
    </w:p>
    <w:p w:rsidR="006234DF" w:rsidRDefault="006234DF" w:rsidP="006234DF">
      <w:pPr>
        <w:pStyle w:val="a6"/>
        <w:jc w:val="both"/>
      </w:pPr>
    </w:p>
    <w:p w:rsidR="006234DF" w:rsidRDefault="006234DF" w:rsidP="006234DF">
      <w:pPr>
        <w:pStyle w:val="a6"/>
        <w:numPr>
          <w:ilvl w:val="0"/>
          <w:numId w:val="9"/>
        </w:numPr>
        <w:jc w:val="both"/>
      </w:pPr>
      <w:r>
        <w:t>Опубликовать настоящее Постановление в газете «Павлово-Посадские известия» и разместить на официальном сайте Администрации Павлово-Посадского муниципального района Московской области.</w:t>
      </w:r>
    </w:p>
    <w:p w:rsidR="006234DF" w:rsidRDefault="006234DF" w:rsidP="006234DF">
      <w:pPr>
        <w:pStyle w:val="a6"/>
        <w:jc w:val="both"/>
      </w:pPr>
    </w:p>
    <w:p w:rsidR="006234DF" w:rsidRDefault="006234DF" w:rsidP="006234DF">
      <w:pPr>
        <w:pStyle w:val="a6"/>
        <w:numPr>
          <w:ilvl w:val="0"/>
          <w:numId w:val="9"/>
        </w:numPr>
        <w:jc w:val="both"/>
      </w:pPr>
      <w:r>
        <w:t xml:space="preserve">Настоящее </w:t>
      </w:r>
      <w:r w:rsidR="00DF5D82">
        <w:t>П</w:t>
      </w:r>
      <w:r>
        <w:t>остановление вступает в силу после официального опубликования.</w:t>
      </w:r>
    </w:p>
    <w:p w:rsidR="006234DF" w:rsidRDefault="006234DF" w:rsidP="006234DF">
      <w:pPr>
        <w:pStyle w:val="a6"/>
      </w:pPr>
    </w:p>
    <w:p w:rsidR="006234DF" w:rsidRDefault="006234DF" w:rsidP="006234DF">
      <w:pPr>
        <w:pStyle w:val="a6"/>
        <w:numPr>
          <w:ilvl w:val="0"/>
          <w:numId w:val="9"/>
        </w:numPr>
        <w:jc w:val="both"/>
      </w:pPr>
      <w:r>
        <w:t xml:space="preserve">Контроль за выполнением настоящего Постановления возложить на заместителя руководителя Администрации Павлово-Посадского муниципального района Московской области </w:t>
      </w:r>
      <w:r w:rsidR="009C63C7">
        <w:t>Нужного И.Н.</w:t>
      </w:r>
    </w:p>
    <w:p w:rsidR="006234DF" w:rsidRDefault="006234DF" w:rsidP="006234DF">
      <w:pPr>
        <w:pStyle w:val="a6"/>
      </w:pPr>
    </w:p>
    <w:p w:rsidR="006234DF" w:rsidRDefault="006234DF" w:rsidP="006234DF">
      <w:pPr>
        <w:jc w:val="both"/>
      </w:pPr>
    </w:p>
    <w:p w:rsidR="006234DF" w:rsidRDefault="006234DF" w:rsidP="006234DF">
      <w:pPr>
        <w:jc w:val="both"/>
      </w:pPr>
    </w:p>
    <w:p w:rsidR="006234DF" w:rsidRDefault="006234DF" w:rsidP="006234DF">
      <w:pPr>
        <w:jc w:val="both"/>
      </w:pPr>
    </w:p>
    <w:p w:rsidR="006234DF" w:rsidRPr="003438DE" w:rsidRDefault="006234DF" w:rsidP="006234DF">
      <w:pPr>
        <w:jc w:val="both"/>
        <w:rPr>
          <w:sz w:val="24"/>
          <w:szCs w:val="24"/>
        </w:rPr>
      </w:pPr>
      <w:r w:rsidRPr="003438DE">
        <w:rPr>
          <w:sz w:val="24"/>
          <w:szCs w:val="24"/>
        </w:rPr>
        <w:t>Руководитель Администрации Павлово-Посадского</w:t>
      </w:r>
    </w:p>
    <w:p w:rsidR="006234DF" w:rsidRPr="003438DE" w:rsidRDefault="006234DF" w:rsidP="006234DF">
      <w:pPr>
        <w:jc w:val="both"/>
        <w:rPr>
          <w:sz w:val="24"/>
          <w:szCs w:val="24"/>
        </w:rPr>
      </w:pPr>
      <w:r w:rsidRPr="003438DE">
        <w:rPr>
          <w:sz w:val="24"/>
          <w:szCs w:val="24"/>
        </w:rPr>
        <w:t>Муниципального района</w:t>
      </w:r>
    </w:p>
    <w:p w:rsidR="003438DE" w:rsidRPr="003438DE" w:rsidRDefault="003438DE" w:rsidP="006234DF">
      <w:pPr>
        <w:jc w:val="both"/>
        <w:rPr>
          <w:sz w:val="24"/>
          <w:szCs w:val="24"/>
        </w:rPr>
      </w:pPr>
      <w:r w:rsidRPr="003438DE">
        <w:rPr>
          <w:sz w:val="24"/>
          <w:szCs w:val="24"/>
        </w:rPr>
        <w:t xml:space="preserve">Московской области                                             </w:t>
      </w:r>
      <w:r>
        <w:rPr>
          <w:sz w:val="24"/>
          <w:szCs w:val="24"/>
        </w:rPr>
        <w:t xml:space="preserve">     </w:t>
      </w:r>
      <w:r w:rsidRPr="003438DE">
        <w:rPr>
          <w:sz w:val="24"/>
          <w:szCs w:val="24"/>
        </w:rPr>
        <w:t xml:space="preserve">                                                А.В. Фёдоров</w:t>
      </w:r>
    </w:p>
    <w:p w:rsidR="006234DF" w:rsidRPr="006234DF" w:rsidRDefault="006234DF" w:rsidP="006234DF">
      <w:pPr>
        <w:pStyle w:val="a6"/>
        <w:ind w:left="1800"/>
        <w:jc w:val="both"/>
      </w:pPr>
    </w:p>
    <w:p w:rsidR="00B5100F" w:rsidRPr="00F75242" w:rsidRDefault="00B5100F" w:rsidP="00B5100F">
      <w:pPr>
        <w:pStyle w:val="a6"/>
        <w:ind w:left="1440"/>
        <w:jc w:val="both"/>
      </w:pPr>
    </w:p>
    <w:sectPr w:rsidR="00B5100F" w:rsidRPr="00F75242" w:rsidSect="00E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559A"/>
    <w:multiLevelType w:val="hybridMultilevel"/>
    <w:tmpl w:val="61A0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376E8"/>
    <w:rsid w:val="00063003"/>
    <w:rsid w:val="000A41B3"/>
    <w:rsid w:val="000E148F"/>
    <w:rsid w:val="00130956"/>
    <w:rsid w:val="002A3E80"/>
    <w:rsid w:val="002B1443"/>
    <w:rsid w:val="00314420"/>
    <w:rsid w:val="003438DE"/>
    <w:rsid w:val="003671F1"/>
    <w:rsid w:val="003731BB"/>
    <w:rsid w:val="003D23A1"/>
    <w:rsid w:val="004045CF"/>
    <w:rsid w:val="004136D6"/>
    <w:rsid w:val="00414E4B"/>
    <w:rsid w:val="00432C9E"/>
    <w:rsid w:val="00476093"/>
    <w:rsid w:val="004906A0"/>
    <w:rsid w:val="004E1F60"/>
    <w:rsid w:val="005409C0"/>
    <w:rsid w:val="00586D4C"/>
    <w:rsid w:val="005E0BED"/>
    <w:rsid w:val="005E497A"/>
    <w:rsid w:val="005F3532"/>
    <w:rsid w:val="006001E7"/>
    <w:rsid w:val="006040DD"/>
    <w:rsid w:val="00604ADD"/>
    <w:rsid w:val="006234DF"/>
    <w:rsid w:val="006536BC"/>
    <w:rsid w:val="00657799"/>
    <w:rsid w:val="0066053F"/>
    <w:rsid w:val="00665CB9"/>
    <w:rsid w:val="006739ED"/>
    <w:rsid w:val="00706324"/>
    <w:rsid w:val="00792601"/>
    <w:rsid w:val="007929B2"/>
    <w:rsid w:val="0079579B"/>
    <w:rsid w:val="007A5D31"/>
    <w:rsid w:val="007B3660"/>
    <w:rsid w:val="007C5C0E"/>
    <w:rsid w:val="007F4925"/>
    <w:rsid w:val="008039C8"/>
    <w:rsid w:val="008908A2"/>
    <w:rsid w:val="008960F3"/>
    <w:rsid w:val="008A137D"/>
    <w:rsid w:val="00903C2C"/>
    <w:rsid w:val="009163ED"/>
    <w:rsid w:val="009216BB"/>
    <w:rsid w:val="00934129"/>
    <w:rsid w:val="009C63C7"/>
    <w:rsid w:val="009C6BB6"/>
    <w:rsid w:val="00A00485"/>
    <w:rsid w:val="00A15D49"/>
    <w:rsid w:val="00AA1026"/>
    <w:rsid w:val="00AD1767"/>
    <w:rsid w:val="00AE3347"/>
    <w:rsid w:val="00AF2433"/>
    <w:rsid w:val="00B16D4F"/>
    <w:rsid w:val="00B33FEF"/>
    <w:rsid w:val="00B5100F"/>
    <w:rsid w:val="00C076B6"/>
    <w:rsid w:val="00C13414"/>
    <w:rsid w:val="00C34955"/>
    <w:rsid w:val="00C437CD"/>
    <w:rsid w:val="00CC62B6"/>
    <w:rsid w:val="00D620F4"/>
    <w:rsid w:val="00D6494A"/>
    <w:rsid w:val="00D87CCC"/>
    <w:rsid w:val="00DA54AE"/>
    <w:rsid w:val="00DF02A5"/>
    <w:rsid w:val="00DF5D82"/>
    <w:rsid w:val="00E233E9"/>
    <w:rsid w:val="00ED02AE"/>
    <w:rsid w:val="00ED0AB6"/>
    <w:rsid w:val="00F75242"/>
    <w:rsid w:val="00F92E3B"/>
    <w:rsid w:val="00FB1935"/>
    <w:rsid w:val="00FB3E91"/>
    <w:rsid w:val="00FD1420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FB3C-488E-4AC3-8EEB-F26A062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oipr10</cp:lastModifiedBy>
  <cp:revision>7</cp:revision>
  <cp:lastPrinted>2016-06-30T08:59:00Z</cp:lastPrinted>
  <dcterms:created xsi:type="dcterms:W3CDTF">2016-06-29T10:25:00Z</dcterms:created>
  <dcterms:modified xsi:type="dcterms:W3CDTF">2016-07-20T07:41:00Z</dcterms:modified>
</cp:coreProperties>
</file>