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C9" w:rsidRDefault="000677C9">
      <w:pPr>
        <w:pStyle w:val="ConsPlusNormal"/>
        <w:jc w:val="both"/>
      </w:pPr>
    </w:p>
    <w:p w:rsidR="000677C9" w:rsidRDefault="000677C9" w:rsidP="000677C9">
      <w:pPr>
        <w:pStyle w:val="ConsPlusNormal"/>
      </w:pPr>
    </w:p>
    <w:p w:rsidR="00234D43" w:rsidRDefault="00234D43" w:rsidP="000677C9">
      <w:pPr>
        <w:pStyle w:val="ConsPlusNormal"/>
        <w:jc w:val="right"/>
      </w:pPr>
    </w:p>
    <w:p w:rsidR="00234D43" w:rsidRPr="000677C9" w:rsidRDefault="00963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ПРОЕКТ АДМИНИСТРАТИВНОГО</w:t>
      </w:r>
      <w:r w:rsidR="00234D43" w:rsidRPr="000677C9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34D43" w:rsidRPr="000677C9" w:rsidRDefault="0023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7C9">
        <w:rPr>
          <w:rFonts w:ascii="Times New Roman" w:hAnsi="Times New Roman" w:cs="Times New Roman"/>
          <w:sz w:val="24"/>
          <w:szCs w:val="24"/>
        </w:rPr>
        <w:t>ПО ИСПОЛНЕНИЮ МУНИЦИПАЛЬНОЙ ФУНКЦИИ "ОСУЩЕСТВЛЕНИЕ</w:t>
      </w:r>
    </w:p>
    <w:p w:rsidR="00234D43" w:rsidRPr="000677C9" w:rsidRDefault="0023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7C9">
        <w:rPr>
          <w:rFonts w:ascii="Times New Roman" w:hAnsi="Times New Roman" w:cs="Times New Roman"/>
          <w:sz w:val="24"/>
          <w:szCs w:val="24"/>
        </w:rPr>
        <w:t>МУНИЦИПАЛЬНОГО КОНТРОЛЯ ЗА ОРГАНИЗАЦИЕЙ И ОСУЩЕСТВЛЕНИЕМ</w:t>
      </w:r>
    </w:p>
    <w:p w:rsidR="00234D43" w:rsidRPr="000677C9" w:rsidRDefault="0023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7C9">
        <w:rPr>
          <w:rFonts w:ascii="Times New Roman" w:hAnsi="Times New Roman" w:cs="Times New Roman"/>
          <w:sz w:val="24"/>
          <w:szCs w:val="24"/>
        </w:rPr>
        <w:t>ДЕЯТЕЛЬНОСТИ ПО ПРОДАЖЕ ТОВАРОВ (ВЫПОЛНЕНИЮ РАБОТ,</w:t>
      </w:r>
    </w:p>
    <w:p w:rsidR="00234D43" w:rsidRPr="000677C9" w:rsidRDefault="00234D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7C9">
        <w:rPr>
          <w:rFonts w:ascii="Times New Roman" w:hAnsi="Times New Roman" w:cs="Times New Roman"/>
          <w:sz w:val="24"/>
          <w:szCs w:val="24"/>
        </w:rPr>
        <w:t>ОКАЗАНИЮ УСЛУГ) НА РОЗНИЧНЫХ РЫНКАХ</w:t>
      </w:r>
      <w:r w:rsidR="00AC374D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ПАВЛОВСКИЙ ПОСАД МОСКОВСКОЙ ОБЛАСТИ</w:t>
      </w:r>
      <w:r w:rsidRPr="000677C9">
        <w:rPr>
          <w:rFonts w:ascii="Times New Roman" w:hAnsi="Times New Roman" w:cs="Times New Roman"/>
          <w:sz w:val="24"/>
          <w:szCs w:val="24"/>
        </w:rPr>
        <w:t>"</w:t>
      </w:r>
    </w:p>
    <w:p w:rsidR="00234D43" w:rsidRDefault="00234D43">
      <w:pPr>
        <w:pStyle w:val="ConsPlusNormal"/>
        <w:jc w:val="both"/>
      </w:pPr>
    </w:p>
    <w:p w:rsidR="00234D43" w:rsidRPr="00790C4F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234D43" w:rsidRPr="000677C9" w:rsidRDefault="00234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1.1. Наименование муниципальной функции.</w:t>
      </w:r>
      <w:bookmarkStart w:id="1" w:name="_GoBack"/>
      <w:bookmarkEnd w:id="1"/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1.1.1. Наименование муниципальной функции: "Осуществление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рынках".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Муниципальную функцию на территории городского </w:t>
      </w:r>
      <w:r w:rsidR="000677C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Павловский Посад осуществляет 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0677C9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(далее - Администрация) в лице сотрудников</w:t>
      </w:r>
      <w:r w:rsid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торговли и потребительского рынка управления экономики и инвестиций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Павлово-Посадского муниципального района,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назначенных распоряжением Администрации (далее - орган муниципального контроля).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1.3. Перечень нормативных правовых актов, непосредственно регулирующих исполнение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1.3.1. Нормативные правовые акты, непосредственно регулирующие исполнение муниципальной функции: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7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8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9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0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"Об организации и деятельности розничных рынков на территории Московской области" от 16.03.2007 N 41/2007-ОЗ;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1.4. Предмет муниципального контроля: соблюдение законодательства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1.5. Права и обязанности сотрудников Администрации, назначенных распоряжением Администрации, при осуществлении муниципального контроля.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1.5.1. Сотрудники Администрации, назначенные распоряжением Администрации, при осуществлении контроля в рамках предоставленных полномочий обязаны: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1) своевременно и в полной мере исполнять полномочия по предупреждению и выявлению нарушений законодательства в области организации и осуществления деятельности по продаже товаров (выполнению работ, оказанию услуг) на розничных рынках, а также требований, установленных муниципальными правовыми актами;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2) соблюдать права и законные интересы юридического лица и индивидуального</w:t>
      </w:r>
      <w:r w:rsidRPr="000677C9">
        <w:rPr>
          <w:color w:val="000000" w:themeColor="text1"/>
        </w:rPr>
        <w:t xml:space="preserve"> 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предпринимателя, проверка которых проводится;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проводить проверку на основании распоряжения Администрации в соответствии с ее назначением;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 в случае, предусмотренном действующим законодательством и настоящим Административным регламентом, копии документа о согласовании проведения проверки с органами прокуратуры;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8) доказывать обоснованность своих действий при их обжаловании юридическими лицами в порядке, установленном действующим законодательством;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9) соблюдать сроки проведения проверки;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10) не требовать от юридического лица либо индивидуального предпринимателя документы и иные сведения, представление которых не предусмотрено действующим законодательством;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11)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ознакомить их с настоящим административным регламентом, в соответствии с которым проводится проверка;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12) осуществлять запись о проведенной проверке в журнале учета проверок.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1.5.2. Сотрудники Администрации, назначенные распоряжением Администрации, при осуществлении контроля вправе: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1) получать от юридических лиц и индивидуальных предпринимателей информацию, которая относится к предмету проверки и предоставление которой предусмотрено действующим законодательством;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2) 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осуществлять доступ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4) привлекать к проведению выездной проверки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1.6. Права и обязанности юридических лиц, индивидуальных предпринимателей при осуществлении муниципального контроля, меры по защите их прав и законных интересов.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1.6.1. Руководитель, иное должностное лицо или уполномоченный представитель юридического лица либо индивидуальный предприниматель при проведении проверки имеет право: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получать от сотрудников Администрации, назначенных распоряжением Администрации, информацию, которая относится к предмету проверки и предоставление 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которой предусмотрено действующим законодательством и настоящим административным регламентом;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сотрудников Администрации, назначенных распоряжением Администрации;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4) обжаловать действия (бездействие) сотрудников Администрации, назначенных распоряжением Администрации, повлекшие за собой нарушение прав юридического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1.6.2. При проведении проверок юридические лица, индивидуальные предприниматели обязаны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соблюдению законодательства в области торговой деятельности, а также требований, установленных муниципальными правовыми актами.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1.6.3. Индивидуальные предприниматели, юридические лица, их руководители, иные должностные лица или уполномоченные представители юридических лиц, допустившие нарушения законодательства о защите прав юридических лиц и индивидуальных предпринимателей при осуществлении муниципального контроля, необоснованно препятствующие проведению проверок, уклоняющиеся от проведения проверок, несут ответственность в соответствии с законодательством Российской Федерации.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1.7. Описание результатов исполнения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1.7.1. Результатом исполнения муниципальной функции является оформление акта проверки. В случае выявления нарушений материалы проверки направляются в соответствующие государственные органы.</w:t>
      </w:r>
    </w:p>
    <w:p w:rsidR="00234D43" w:rsidRPr="000677C9" w:rsidRDefault="00234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Pr="00790C4F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Требования к порядку исполнения муниципальной функции</w:t>
      </w:r>
    </w:p>
    <w:p w:rsidR="00234D43" w:rsidRPr="00790C4F" w:rsidRDefault="00234D4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 Требования к порядку исполнения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2.1. Порядок информирования об исполнении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Местонахождение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 Московской области: 142500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Московская область,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г. Павловский Посад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пл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Революции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График работы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области:</w:t>
      </w:r>
    </w:p>
    <w:p w:rsidR="00234D43" w:rsidRDefault="00790C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понедельник - пятница: 08</w:t>
      </w:r>
      <w:r w:rsidR="00234D43"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234D43"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-18.00;</w:t>
      </w:r>
    </w:p>
    <w:p w:rsidR="00790C4F" w:rsidRPr="000677C9" w:rsidRDefault="00790C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пятница: 08.45-17.00;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перерыв: 13.00-14.00;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выходные дни - суббота и воскресенье.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2.1.3. График работы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области:</w:t>
      </w:r>
    </w:p>
    <w:p w:rsidR="00234D43" w:rsidRDefault="00790C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понедельник - пятница: 08</w:t>
      </w:r>
      <w:r w:rsidR="00234D43"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234D43"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-18.00;</w:t>
      </w:r>
    </w:p>
    <w:p w:rsidR="00790C4F" w:rsidRPr="000677C9" w:rsidRDefault="00790C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пятница: 08.45-17.00;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перерыв: 13.00-14.00;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 - суббота и воскресенье.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 Способы получения информации о месте нахождения и графиках работы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области,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о месте нахождения и графиках работы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области,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Московской области осуществляется при личном обращении заявителя, посредством размещения информации на официальном сайте Администрации: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790C4F" w:rsidRPr="00790C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90C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pavpos</w:t>
      </w:r>
      <w:proofErr w:type="spellEnd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, в помещении Администрации, по номерам телефонов для справок, посредством размещения информации в средствах массовой информации.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2.1.5. Справочный телефон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 Московской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исполняющего муниципальную функцию.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может быть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получена по телефону: (496) 432-41-38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2.1.6. Адрес официального сайта в сети Интернет, содержащего информацию о порядке исполнения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 Администрации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 Московской области:</w:t>
      </w:r>
      <w:r w:rsidR="00790C4F" w:rsidRPr="0079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C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790C4F" w:rsidRPr="00790C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90C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pavpos</w:t>
      </w:r>
      <w:proofErr w:type="spellEnd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2.1.7. Информацию по вопросам исполнения муниципальной функции можно получить: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официальном сайте Администрации: </w:t>
      </w:r>
      <w:r w:rsidR="00CB0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CB0C25" w:rsidRPr="00CB0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B0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pavpos</w:t>
      </w:r>
      <w:proofErr w:type="spellEnd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телефону </w:t>
      </w:r>
      <w:r w:rsidR="00E4557B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 управления экономики и инвестиций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E4557B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области: 8(496) </w:t>
      </w:r>
      <w:r w:rsidR="00CB0C25" w:rsidRPr="00CB0C25">
        <w:rPr>
          <w:rFonts w:ascii="Times New Roman" w:hAnsi="Times New Roman" w:cs="Times New Roman"/>
          <w:color w:val="000000" w:themeColor="text1"/>
          <w:sz w:val="24"/>
          <w:szCs w:val="24"/>
        </w:rPr>
        <w:t>432-41-38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2.2. Порядок получения заинтересованными лицами информации по вопросам предоставления муниципальной функции (при личном обращении, по телефону, заявление через Интернет-приемную).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2.2.1.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Время разговора не должно превышать 10 минут.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сообщен номер телефона, по которому можно получить необходимую информацию.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2.2.2. Информирование о порядке исполнения муниципальной функции проводится сотрудниками при личном контакте с заинтересованными лицами, с использованием средств почтовой, телефонной связи, посредством электронной почты.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Индивидуальное устное консультирование осуществляется специалистом при обращении граждан за информацией лично.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 в случае 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специалист осуществляет не более 15 минут.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 либо согласовать другое время для устного информирования.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2.3. Сведения о размере платы за услуги организаций, участвующих в исполнении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</w:t>
      </w:r>
      <w:r w:rsidR="00CB0C25">
        <w:rPr>
          <w:rFonts w:ascii="Times New Roman" w:hAnsi="Times New Roman" w:cs="Times New Roman"/>
          <w:color w:val="000000" w:themeColor="text1"/>
          <w:sz w:val="24"/>
          <w:szCs w:val="24"/>
        </w:rPr>
        <w:t>Плата с юридических лиц, индивидуальных предпринимателей за проведение мероприятий по контролю не взымается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2.4. Срок исполнения муниципальной функции.</w:t>
      </w:r>
    </w:p>
    <w:p w:rsidR="00234D43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2.4.1. Исполнение муниципальной функции осуществляется в течение одного месяца после обращения физического или юридического лица либо в соответствии с планом проверок. Срок проведения проверки составляет не более 20 дней.</w:t>
      </w:r>
    </w:p>
    <w:p w:rsidR="009633FA" w:rsidRPr="000677C9" w:rsidRDefault="009633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Default="00234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533" w:rsidRDefault="00E845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533" w:rsidRPr="000677C9" w:rsidRDefault="00E845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Pr="00CB0C25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Административные процедуры исполнения</w:t>
      </w:r>
    </w:p>
    <w:p w:rsidR="00234D43" w:rsidRPr="00CB0C25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функции</w:t>
      </w:r>
    </w:p>
    <w:p w:rsidR="00234D43" w:rsidRPr="000677C9" w:rsidRDefault="00234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последовательности прохождения действий исполнения муниципальной функции представлено в </w:t>
      </w:r>
      <w:hyperlink w:anchor="P233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блок-схеме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N 1 к настоящему административному регламенту).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3.1. Юридические факты, являющиеся основанием для начала административной процедуры.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3.1.1. Юридическим фактом для начала административной процедуры являются: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обращение физического либо юридического лица о нарушении законодательства в области торговой деятельности (</w:t>
      </w:r>
      <w:hyperlink w:anchor="P350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 2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регламенту);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план проверок.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сотруднике Администрации, ответственном за выполнение административного действия, входящего в состав административной процедуры.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3.2.1. Сведения о сотрудниках Администрации, ответственных за выполнение административного действия, входящего в состав административной процедуры, указываются в распоряжении Администрации о проведении проверки.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3.3. Содержание каждого административного действия, входящего в состав административной процедуры, продолжительность и максимальный срок выполнения.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3.3.1. При исполнении муниципального контроля осуществляются следующие административные процедуры: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распоряжения Администрации о проведении проверки;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плановой проверки юридического лица, индивидуального предпринимателя;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внеплановой проверки юридического лица, индивидуального предпринимателя;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 результатов проведения плановой и внеплановой проверок.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3.3.2. Подготовка распоряжения Администрации о проведении проверки.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проводится на основании распоряжения Администрации (далее - распоряжение). Проверка может проводиться только сотрудниками Администрации, которые указаны в распоряжении.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Копия распоряжения вручается под роспись руководителю, иному должностному лицу или уполномоченному представителю юридического лица или индивидуальному предпринимателю. По требованию подлежащего проверке лица сотрудники Администрации, указанные в распоряжении Администрации, обязаны представить информацию об этом органе в целях подтверждения своих полномочий, иную информацию в соответствии с действующим законодательством.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3.3.3. Проведение плановой проверки юридического лица, индивидуального предпринимателя.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проводятся на основании утвержденных ежегодных планов и распоряжений Администрации не чаще чем один раз в три года.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плановой проверки является соблюдение юридическим лицом и индивидуальным предпринимателем законодательства в области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</w:t>
      </w:r>
      <w:r w:rsidR="005338BB"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по продаже товаров (выполнению работ, оказанию услуг) на розничных рынках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включения проверки в ежегодный план является истечение трех лет со дня: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окончания проведения последней плановой проверки юридического лица, индивидуального предпринимателя.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3.3.4. Проведение внеплановой проверки юридического лица, индивидуального предпринимателя.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внеплановой проверки является поступление в орган муниципального контроля обращений и заявлений граждан, юридических лиц и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прав потребителей (в случае обращения граждан, права которых нарушены).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Внеплановая выездная проверка юридических лиц, индивидуальных предпринимателей в случае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и в случае причинения вреда жизни, здоровью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 может быть проведена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лицо, индивидуальный предприниматель не уведомляются о начале проведения внеплановой проверки в случае, если в результате деятельности юридического лица, индивидуального предпринимателя причиняется вред жизни, здоровью граждан, вред животным, растениям, окружающей среде, безопасности государства, а также если возникли или могут возникнуть чрезвычайные ситуации природного и техногенного характера.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органом муниципального контроля проверяются: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1) наличие вывески и информации на ней о режиме работы организации, фирменном наименовании организации с указанием ее юридического адреса;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2) наличие разрешения на организацию розничного рынка;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3) наличие оборудованных торговых мест в соответствии со схемой их размещения, административно-хозяйственных помещений и мест общего пользования;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4) наличие обособленной от торговых мест стоянки для автотранспортных средств лиц, с которыми заключены договоры о предоставлении торговых мест, продавцов и покупателей;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5) наличие оборудованных мест для размещения средств пожаротушения и оповещения граждан о случаях возникновения аварийных или чрезвычайных ситуаций;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6) наличие оборудованного места, на котором размещаются: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информация, содержащая схему размещения на рынке торговых мест;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б) схема эвакуации при возникновении аварийных или чрезвычайных ситуаций;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информация о правилах привлечения к трудовой деятельности в Российской Федерации иностранных граждан и лиц без гражданства (в том числе иностранных 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работников) и об ответственности за нарушение этих правил;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г) перечень отдельных категорий граждан, которым предоставлено право внеочередного обслуживания на рынке;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информация о порядке и об условиях предоставления торговых мест, в том числе о размере платы за предоставление торгового места;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е) информация о наличии свободных торговых мест и об их назначении, а также о сроках прекращения действия договоров о предоставлении торговых мест;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ж) номер или номера телефонов руководителя управляющей рынком компании;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з) информация, предусмотренная законодательством Российской Федерации о защите прав потребителей;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и) обеспечивающие связь с соответствующими контрольными и надзорными органами, а также с соответствующими органами государственной власти субъектов Российской Федерации, органами местного самоуправления номера телефонов (номера телефонов "горячей линии") для обращений лиц, с которыми заключены договоры о предоставлении торговых мест, продавцов и покупателей;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7) наличие установленных в доступном месте соответствующих метрологическим правилам и нормам измерительных приборов в целях проверки покупателями правильности цены, меры, веса приобретенных товаров (работ, услуг);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8) наличие реестра продавцов и реестра договоров о предоставлении торговых мест;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9) наличие оформленных карточек продавцов;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10) соблюдение прочих требований законодательства Российской Федерации и законодательства Московской области;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11) устранение нарушений, выявленных в предыдущих проверках, в случае проведения повторной проверки организации, у которой по результатам предыдущей проверки были выявлены нарушения лицензионных требований и условий.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3.3.5. Оформление результатов проведения плановой и внеплановой проверок.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должностными лицами сектора муниципального контроля составляется акт проверки соблюдения юридическим лицом, индивидуальным предпринимателем законодательства в области торговой деятельности по типовой форме, установленной действующим законодательством.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организации под расписку об ознакомлении либо об отказе в ознакомлении с актом проверки. В случае отсутствия руководителя или уполномоченного руководителя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секторе муниципального контроля.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Копия акта проверки направляется в органы прокуратуры в течение пяти рабочих дней со дня составления акта проверки в случае, если проведенная внеплановая выездная проверка была согласована с органами прокуратуры.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В журнале учета проверок должностными лицами сектора муниципального контроля осуществляется запись о проведенной проверке, содержащая сведения об органе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должностных лиц, проводящих проверку, их подписи.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Юридическое лицо или индивидуальный предприниматель, проверка которого проводилась, в случае несогласия с фактами, выводами, предложениями, изложенными в акте проверки, в течение пятнадцати дней с даты получения акта проверки вправе 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представить в орган муниципального контроля в письменной форме возражения в отношении акта проверки об устранении выявленных нарушений в целом или его отдельных положений. При этом юридическое лицо или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в ходе проверки товаров (работ, услуг), опасных для жизни, здоровья, имущества потребителей и окружающей среды, незамедлительно извещать об этом федеральные органы исполнительной власти, осуществляющие контроль за качеством и безопасностью товаров (работ, услуг), путем направления акта проверки.</w:t>
      </w:r>
    </w:p>
    <w:p w:rsidR="00234D43" w:rsidRPr="000677C9" w:rsidRDefault="00234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Pr="005338BB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Порядок и формы контроля за исполнением</w:t>
      </w:r>
    </w:p>
    <w:p w:rsidR="00234D43" w:rsidRPr="005338BB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 регламента осуществления</w:t>
      </w:r>
    </w:p>
    <w:p w:rsidR="00234D43" w:rsidRPr="005338BB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функции</w:t>
      </w:r>
    </w:p>
    <w:p w:rsidR="00234D43" w:rsidRPr="005338BB" w:rsidRDefault="00234D4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Контроль исполнения муниципальной функции "Осуществление муниципального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рынках" осуществляет 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4.2. Порядок и периодичность осуществления проверок полноты и качества исполнения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Порядок и периодичность осуществления проверок определяются решением 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Первого 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Администрации, принимаемым в случае поступления обращений физических или юридических лиц с жалобами на исполнение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4.3. Ответственность муниципальных служащих Администрации и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4.3.1. Начальник и специалисты 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 управления и экономики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4.3.2. Персональная ответственность начальника </w:t>
      </w:r>
      <w:r w:rsidR="005338BB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 управления и экономики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специалистов закрепляется в их должностных инструкциях.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4.3.3. В случае выявления нарушений прав заинтересованных лиц осуществляется привлечение виновных лиц к ответственности в соответствии с действующим законодательством.</w:t>
      </w:r>
    </w:p>
    <w:p w:rsidR="00234D43" w:rsidRDefault="00234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8BB" w:rsidRDefault="005338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8BB" w:rsidRDefault="005338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8BB" w:rsidRDefault="005338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8BB" w:rsidRDefault="005338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8BB" w:rsidRDefault="005338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3FA" w:rsidRDefault="009633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3FA" w:rsidRDefault="009633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3FA" w:rsidRDefault="009633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3FA" w:rsidRDefault="009633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3FA" w:rsidRDefault="009633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8BB" w:rsidRPr="000677C9" w:rsidRDefault="005338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Pr="005338BB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5338BB" w:rsidRPr="005338BB" w:rsidRDefault="005338BB" w:rsidP="005338B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действий (бездействия) органа</w:t>
      </w:r>
      <w:r w:rsidR="00234D43"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234D43" w:rsidRPr="005338BB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исполняющего муниципальную функцию, а также</w:t>
      </w:r>
    </w:p>
    <w:p w:rsidR="00234D43" w:rsidRPr="005338BB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должностного лица и принимаемого им решения</w:t>
      </w:r>
    </w:p>
    <w:p w:rsidR="00234D43" w:rsidRPr="005338BB" w:rsidRDefault="00234D4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исполнении муниципальной функции</w:t>
      </w:r>
    </w:p>
    <w:p w:rsidR="00234D43" w:rsidRPr="000677C9" w:rsidRDefault="00234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5.1.1. Заинтересованное лицо имеет право на обжалование действий (бездействия) ответственного должностного лица, а также решений, принятых в ходе выполнения Административного регламента при осуществлении муниципальной функции, в судебном и досудебном порядке.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5.1.2. Досудебный порядок обжалования решений, действий (бездействия) ответственного должностного лица предусматривает обращение заинтересованного лица в приемную Администрации на имя курирующего заместителя </w:t>
      </w:r>
      <w:r w:rsidR="00D96FC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5.2. Предмет досудебного (внесудебного) обжалования.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5.2.1. Предметом досудебного обжалования могут быть решения, принятые в ходе исполнения муниципальной функции, действия или бездействие должностных лиц, участвующих в осуществлении муниципальной функции, нарушение порядка осуществления административных процедур.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5.3. Исчерпывающий перечень оснований для отказа в рассмотрении жалобы либо приостановления ее рассмотрении.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5.3.1. Основанием для отказа в рассмотрении жалобы являются: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в письменной жалобе отсутствуют сведения о заинтересованном лице или его уполномоченном представителе и контактный почтовый адрес, по которому должен быть направлен ответ на жалобу;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текст жалобы не поддается прочтению, о чем заинтересованное лицо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жалобе содержится вопрос, на который неоднократно давался письменный ответ по существу,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Заинтересованное лицо или его уполномоченный представитель, направившие жалобу, уведомляются о принятом решении.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5.4.1. Основанием для начала процедуры досудебного (внесудебного) обжалования является письменное или устное обращение заинтересованного лица (</w:t>
      </w:r>
      <w:hyperlink w:anchor="P414" w:history="1">
        <w:r w:rsidRPr="000677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 3</w:t>
        </w:r>
      </w:hyperlink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регламенту).</w:t>
      </w:r>
    </w:p>
    <w:p w:rsidR="00234D43" w:rsidRPr="000677C9" w:rsidRDefault="00234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5.5.1. Заинтересованное лицо имеет право обращаться в </w:t>
      </w:r>
      <w:r w:rsidR="00E84533">
        <w:rPr>
          <w:rFonts w:ascii="Times New Roman" w:hAnsi="Times New Roman" w:cs="Times New Roman"/>
          <w:color w:val="000000" w:themeColor="text1"/>
          <w:sz w:val="24"/>
          <w:szCs w:val="24"/>
        </w:rPr>
        <w:t>отдел торговли и потребительского рынка управления экономики и инвестиций</w:t>
      </w:r>
      <w:r w:rsidRPr="00067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</w:t>
      </w:r>
      <w:r w:rsidRPr="00D9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D96FC7">
        <w:rPr>
          <w:rFonts w:ascii="Times New Roman" w:hAnsi="Times New Roman" w:cs="Times New Roman"/>
          <w:sz w:val="24"/>
          <w:szCs w:val="24"/>
        </w:rPr>
        <w:t xml:space="preserve">документами и материалами, касающимися рассмотрения письменного обращения (жалобы), если это не затрагивает </w:t>
      </w:r>
      <w:r w:rsidRPr="00D96FC7">
        <w:rPr>
          <w:rFonts w:ascii="Times New Roman" w:hAnsi="Times New Roman" w:cs="Times New Roman"/>
          <w:sz w:val="24"/>
          <w:szCs w:val="24"/>
        </w:rPr>
        <w:lastRenderedPageBreak/>
        <w:t>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5.5.2. Для реализации вышеуказанной просьбы заинтересованное лицо письменно обращается к начальнику </w:t>
      </w:r>
      <w:r w:rsidR="00E84533">
        <w:rPr>
          <w:rFonts w:ascii="Times New Roman" w:hAnsi="Times New Roman" w:cs="Times New Roman"/>
          <w:sz w:val="24"/>
          <w:szCs w:val="24"/>
        </w:rPr>
        <w:t>отдела торговли и потребительского рынка управления экономики и инвестиций</w:t>
      </w:r>
      <w:r w:rsidRPr="00D96FC7">
        <w:rPr>
          <w:rFonts w:ascii="Times New Roman" w:hAnsi="Times New Roman" w:cs="Times New Roman"/>
          <w:sz w:val="24"/>
          <w:szCs w:val="24"/>
        </w:rPr>
        <w:t>. К письменной форме указанного обращения предъявляются требования, установленные настоящим Административным регламентом.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5.6. Вышестоящие органы местного самоуправления и должностные лица, которым может быть адресована жалоба заявителя в досудебном (внесудебном) порядке.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5.6.1. Вышестоящим должностным лицом органа местного самоуправления, которому может быть адресована жалоба заинтересованного лица в досудебном (внесудебном) порядке, является курирующий деятельность </w:t>
      </w:r>
      <w:r w:rsidR="00D96FC7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Pr="00D96FC7">
        <w:rPr>
          <w:rFonts w:ascii="Times New Roman" w:hAnsi="Times New Roman" w:cs="Times New Roman"/>
          <w:sz w:val="24"/>
          <w:szCs w:val="24"/>
        </w:rPr>
        <w:t>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5.7. Сроки рассмотрения жалобы.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5.7.1. Письменное обращение (жалоба), поступившее в </w:t>
      </w:r>
      <w:r w:rsidR="00D96FC7">
        <w:rPr>
          <w:rFonts w:ascii="Times New Roman" w:hAnsi="Times New Roman" w:cs="Times New Roman"/>
          <w:sz w:val="24"/>
          <w:szCs w:val="24"/>
        </w:rPr>
        <w:t>орган</w:t>
      </w:r>
      <w:r w:rsidRPr="00D96FC7">
        <w:rPr>
          <w:rFonts w:ascii="Times New Roman" w:hAnsi="Times New Roman" w:cs="Times New Roman"/>
          <w:sz w:val="24"/>
          <w:szCs w:val="24"/>
        </w:rPr>
        <w:t xml:space="preserve"> муниципального контроля, рассматривается в течение 30 дней со дня регистрации письменного обращения (жалобы).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5.7.2. Регистрация письменного обращения (жалобы) осуществляется в течение 1 дня с момента поступления заявки.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5.8. Результат досудебного (внесудебного) обжалования.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5.8.1.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5.9. Информация о праве заинтересованного лица оспорить в суде решение, действия (бездействие) органа местного самоуправления, должностных лиц.</w:t>
      </w:r>
    </w:p>
    <w:p w:rsidR="00234D43" w:rsidRPr="00D96FC7" w:rsidRDefault="0023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5.9.1. Заинтересованное лицо или его полномочный представитель вправе оспорить в суде решение, действия (бездействие) органа местного самоуправления, должностного лица в порядке, предусмотренном действующим законодательством.</w:t>
      </w: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Pr="00D96FC7" w:rsidRDefault="00234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34D43" w:rsidRPr="00D96FC7" w:rsidRDefault="00234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4D43" w:rsidRPr="00D96FC7" w:rsidRDefault="00234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234D43" w:rsidRPr="00D96FC7" w:rsidRDefault="00234D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D43" w:rsidRPr="00D96FC7" w:rsidRDefault="00234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3"/>
      <w:bookmarkEnd w:id="2"/>
      <w:r w:rsidRPr="00D96FC7">
        <w:rPr>
          <w:rFonts w:ascii="Times New Roman" w:hAnsi="Times New Roman" w:cs="Times New Roman"/>
          <w:sz w:val="24"/>
          <w:szCs w:val="24"/>
        </w:rPr>
        <w:t>БЛОК-СХЕМА</w:t>
      </w:r>
    </w:p>
    <w:p w:rsidR="00234D43" w:rsidRPr="00D96FC7" w:rsidRDefault="00234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ИСПОЛНЕНИЯ МУНИЦИПАЛЬНОЙ ФУНКЦИИ "ОСУЩЕСТВЛЕНИЕ</w:t>
      </w:r>
    </w:p>
    <w:p w:rsidR="00234D43" w:rsidRPr="00D96FC7" w:rsidRDefault="00234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МУНИЦИПАЛЬНОГО КОНТРОЛЯ В ОБЛАСТИ ОРГАНИЗАЦИИ</w:t>
      </w:r>
    </w:p>
    <w:p w:rsidR="00234D43" w:rsidRPr="00D96FC7" w:rsidRDefault="00234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И ОСУЩЕСТВЛЕНИЯ ДЕЯТЕЛЬНОСТИ ПО ПРОДАЖЕ ТОВАРОВ</w:t>
      </w:r>
    </w:p>
    <w:p w:rsidR="00234D43" w:rsidRPr="00D96FC7" w:rsidRDefault="00234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(ВЫПОЛНЕНИЮ РАБОТ, ОКАЗАНИЮ УСЛУГ) НА РОЗНИЧНЫХ РЫНКАХ"</w:t>
      </w:r>
    </w:p>
    <w:p w:rsidR="00234D43" w:rsidRPr="00D96FC7" w:rsidRDefault="00234D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D43" w:rsidRPr="00D96FC7" w:rsidRDefault="00234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1. Плановая проверка</w:t>
      </w: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       │Начало муниципальной функции│</w:t>
      </w:r>
    </w:p>
    <w:p w:rsidR="00234D43" w:rsidRDefault="00234D43">
      <w:pPr>
        <w:pStyle w:val="ConsPlusNonformat"/>
        <w:jc w:val="both"/>
      </w:pPr>
      <w:r>
        <w:t xml:space="preserve">                      └──────────────┬─────────────┘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    │Создание ежегодного плана проверок│</w:t>
      </w:r>
    </w:p>
    <w:p w:rsidR="00234D43" w:rsidRDefault="00234D43">
      <w:pPr>
        <w:pStyle w:val="ConsPlusNonformat"/>
        <w:jc w:val="both"/>
      </w:pPr>
      <w:r>
        <w:t xml:space="preserve">                   └─────────────────┬────────────────┘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│Распоряжение о проведении проверки (плановой </w:t>
      </w:r>
      <w:proofErr w:type="gramStart"/>
      <w:r>
        <w:t>проверки)│</w:t>
      </w:r>
      <w:proofErr w:type="gramEnd"/>
    </w:p>
    <w:p w:rsidR="00234D43" w:rsidRDefault="00234D43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            │Проведение проверки│</w:t>
      </w:r>
    </w:p>
    <w:p w:rsidR="00234D43" w:rsidRDefault="00234D43">
      <w:pPr>
        <w:pStyle w:val="ConsPlusNonformat"/>
        <w:jc w:val="both"/>
      </w:pPr>
      <w:r>
        <w:t xml:space="preserve">                           └─────────┬─────────┘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         ┌─────────────────────────┐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         │Составление акта проверки│</w:t>
      </w:r>
    </w:p>
    <w:p w:rsidR="00234D43" w:rsidRDefault="00234D43">
      <w:pPr>
        <w:pStyle w:val="ConsPlusNonformat"/>
        <w:jc w:val="both"/>
      </w:pPr>
      <w:r>
        <w:t xml:space="preserve">                        └────────────┬────────────┘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    Нет   ┌───────────────────────┐   Да</w:t>
      </w:r>
    </w:p>
    <w:p w:rsidR="00234D43" w:rsidRDefault="00234D43">
      <w:pPr>
        <w:pStyle w:val="ConsPlusNonformat"/>
        <w:jc w:val="both"/>
      </w:pPr>
      <w:r>
        <w:t xml:space="preserve">               ┌─────────┤Были выявлены нарушения├────────┐</w:t>
      </w:r>
    </w:p>
    <w:p w:rsidR="00234D43" w:rsidRDefault="00234D43">
      <w:pPr>
        <w:pStyle w:val="ConsPlusNonformat"/>
        <w:jc w:val="both"/>
      </w:pPr>
      <w:r>
        <w:t xml:space="preserve">               │         └───────────────────────┘        │</w:t>
      </w:r>
    </w:p>
    <w:p w:rsidR="00234D43" w:rsidRDefault="00234D43">
      <w:pPr>
        <w:pStyle w:val="ConsPlusNonformat"/>
        <w:jc w:val="both"/>
      </w:pPr>
      <w:r>
        <w:t xml:space="preserve">               \/                                         \/</w:t>
      </w:r>
    </w:p>
    <w:p w:rsidR="00234D43" w:rsidRDefault="00234D4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>│Передача копии акта проверки       │ │Передача копии акта проверки       │</w:t>
      </w:r>
    </w:p>
    <w:p w:rsidR="00234D43" w:rsidRDefault="00234D43">
      <w:pPr>
        <w:pStyle w:val="ConsPlusNonformat"/>
        <w:jc w:val="both"/>
      </w:pPr>
      <w:r>
        <w:t>│проверяемому юридическому лицу     │ │проверяемому юридическому лицу     │</w:t>
      </w:r>
    </w:p>
    <w:p w:rsidR="00234D43" w:rsidRDefault="00234D43">
      <w:pPr>
        <w:pStyle w:val="ConsPlusNonformat"/>
        <w:jc w:val="both"/>
      </w:pPr>
      <w:r>
        <w:t>│или индивидуальному предпринимателю│ │или индивидуальному предпринимателю│</w:t>
      </w:r>
    </w:p>
    <w:p w:rsidR="00234D43" w:rsidRDefault="00234D43">
      <w:pPr>
        <w:pStyle w:val="ConsPlusNonformat"/>
        <w:jc w:val="both"/>
      </w:pPr>
      <w:r>
        <w:t xml:space="preserve">│и при необходимости в </w:t>
      </w:r>
      <w:proofErr w:type="gramStart"/>
      <w:r>
        <w:t>прокуратуру  │</w:t>
      </w:r>
      <w:proofErr w:type="gramEnd"/>
      <w:r>
        <w:t xml:space="preserve"> │и при необходимости в прокуратуру  │</w:t>
      </w:r>
    </w:p>
    <w:p w:rsidR="00234D43" w:rsidRDefault="00234D43">
      <w:pPr>
        <w:pStyle w:val="ConsPlusNonformat"/>
        <w:jc w:val="both"/>
      </w:pPr>
      <w:r>
        <w:t>└──────────────┬────────────────────┘ └───────────────────┬───────────────┘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│     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│                      ┌─────────────────────────────────┐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│                      │Направление материалов </w:t>
      </w:r>
      <w:proofErr w:type="gramStart"/>
      <w:r>
        <w:t>проверки  │</w:t>
      </w:r>
      <w:proofErr w:type="gramEnd"/>
    </w:p>
    <w:p w:rsidR="00234D43" w:rsidRDefault="00234D43">
      <w:pPr>
        <w:pStyle w:val="ConsPlusNonformat"/>
        <w:jc w:val="both"/>
      </w:pPr>
      <w:r>
        <w:t xml:space="preserve">               │                      │в орган государственного контроля│</w:t>
      </w:r>
    </w:p>
    <w:p w:rsidR="00234D43" w:rsidRDefault="00234D43">
      <w:pPr>
        <w:pStyle w:val="ConsPlusNonformat"/>
        <w:jc w:val="both"/>
      </w:pPr>
      <w:r>
        <w:t xml:space="preserve">               │                      │для принятия мер к нарушителю    │</w:t>
      </w:r>
    </w:p>
    <w:p w:rsidR="00234D43" w:rsidRDefault="00234D43">
      <w:pPr>
        <w:pStyle w:val="ConsPlusNonformat"/>
        <w:jc w:val="both"/>
      </w:pPr>
      <w:r>
        <w:t xml:space="preserve">               │                      └───────────────────┬─────────────┘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│                                          │</w:t>
      </w:r>
    </w:p>
    <w:p w:rsidR="00234D43" w:rsidRDefault="00234D43">
      <w:pPr>
        <w:pStyle w:val="ConsPlusNonformat"/>
        <w:jc w:val="both"/>
      </w:pPr>
      <w:r>
        <w:t xml:space="preserve">               │                  ┌────┐                  │</w:t>
      </w:r>
    </w:p>
    <w:p w:rsidR="00234D43" w:rsidRDefault="00234D43">
      <w:pPr>
        <w:pStyle w:val="ConsPlusNonformat"/>
        <w:jc w:val="both"/>
      </w:pPr>
      <w:r>
        <w:t xml:space="preserve">               └────────────────</w:t>
      </w:r>
      <w:proofErr w:type="gramStart"/>
      <w:r>
        <w:t>─&gt;│</w:t>
      </w:r>
      <w:proofErr w:type="gramEnd"/>
      <w:r>
        <w:t>Учет│&lt;─────────────────┘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└──┬─┘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        ┌───────────────────────────┐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        │Конец муниципальной функции│</w:t>
      </w:r>
    </w:p>
    <w:p w:rsidR="00234D43" w:rsidRDefault="00234D43">
      <w:pPr>
        <w:pStyle w:val="ConsPlusNonformat"/>
        <w:jc w:val="both"/>
      </w:pPr>
      <w:r>
        <w:t xml:space="preserve">                       └───────────────────────────┘</w:t>
      </w:r>
    </w:p>
    <w:p w:rsidR="00D96FC7" w:rsidRDefault="00D96FC7">
      <w:pPr>
        <w:pStyle w:val="ConsPlusNonformat"/>
        <w:jc w:val="both"/>
      </w:pPr>
    </w:p>
    <w:p w:rsidR="00234D43" w:rsidRDefault="00234D43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234D43" w:rsidRPr="00D96FC7" w:rsidRDefault="00234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2. Внеплановая проверка</w:t>
      </w: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       │Начало муниципальной функции│</w:t>
      </w:r>
    </w:p>
    <w:p w:rsidR="00234D43" w:rsidRDefault="00234D43">
      <w:pPr>
        <w:pStyle w:val="ConsPlusNonformat"/>
        <w:jc w:val="both"/>
      </w:pPr>
      <w:r>
        <w:t xml:space="preserve">                      └──────────────┬─────────────┘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       │Основание для проведения проверки│</w:t>
      </w:r>
    </w:p>
    <w:p w:rsidR="00234D43" w:rsidRDefault="00234D43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│Распоряжение о проведении внеплановой проверки│</w:t>
      </w:r>
    </w:p>
    <w:p w:rsidR="00234D43" w:rsidRDefault="00234D43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   │Согласование проведения проверки с прокуратурой│</w:t>
      </w:r>
    </w:p>
    <w:p w:rsidR="00234D43" w:rsidRDefault="00234D43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              \/</w:t>
      </w:r>
    </w:p>
    <w:p w:rsidR="00234D43" w:rsidRDefault="00234D43">
      <w:pPr>
        <w:pStyle w:val="ConsPlusNonformat"/>
        <w:jc w:val="both"/>
      </w:pPr>
      <w:r>
        <w:t xml:space="preserve">                     Нет   ┌───────────────────┐   Да</w:t>
      </w:r>
    </w:p>
    <w:p w:rsidR="00234D43" w:rsidRDefault="00234D43">
      <w:pPr>
        <w:pStyle w:val="ConsPlusNonformat"/>
        <w:jc w:val="both"/>
      </w:pPr>
      <w:r>
        <w:t xml:space="preserve">          ┌────────────────┤Проверка разрешения├────────────┐</w:t>
      </w:r>
    </w:p>
    <w:p w:rsidR="00234D43" w:rsidRDefault="00234D43">
      <w:pPr>
        <w:pStyle w:val="ConsPlusNonformat"/>
        <w:jc w:val="both"/>
      </w:pPr>
      <w:r>
        <w:t xml:space="preserve">          │                └───────────────────┘            │</w:t>
      </w:r>
    </w:p>
    <w:p w:rsidR="00234D43" w:rsidRDefault="00234D43">
      <w:pPr>
        <w:pStyle w:val="ConsPlusNonformat"/>
        <w:jc w:val="both"/>
      </w:pPr>
      <w:r>
        <w:t xml:space="preserve">          \/                                                \/</w:t>
      </w:r>
    </w:p>
    <w:p w:rsidR="00234D43" w:rsidRDefault="00234D43">
      <w:pPr>
        <w:pStyle w:val="ConsPlusNonformat"/>
        <w:jc w:val="both"/>
      </w:pPr>
      <w:r>
        <w:t>┌───────────────────┐                 ┌───────────────────────────┐</w:t>
      </w:r>
    </w:p>
    <w:p w:rsidR="00234D43" w:rsidRDefault="00234D43">
      <w:pPr>
        <w:pStyle w:val="ConsPlusNonformat"/>
        <w:jc w:val="both"/>
      </w:pPr>
      <w:r>
        <w:t>│Проведение проверки│                 │Решение прокурора об отказе├───────┐</w:t>
      </w:r>
    </w:p>
    <w:p w:rsidR="00234D43" w:rsidRDefault="00234D43">
      <w:pPr>
        <w:pStyle w:val="ConsPlusNonformat"/>
        <w:jc w:val="both"/>
      </w:pPr>
      <w:r>
        <w:t>└─────────┬─────────┘                 │в проведении проверки      │       │</w:t>
      </w:r>
    </w:p>
    <w:p w:rsidR="00234D43" w:rsidRDefault="00234D43">
      <w:pPr>
        <w:pStyle w:val="ConsPlusNonformat"/>
        <w:jc w:val="both"/>
      </w:pPr>
      <w:r>
        <w:t xml:space="preserve">          \/                          └───────────────────────────┘       │</w:t>
      </w:r>
    </w:p>
    <w:p w:rsidR="00234D43" w:rsidRDefault="00234D43">
      <w:pPr>
        <w:pStyle w:val="ConsPlusNonformat"/>
        <w:jc w:val="both"/>
      </w:pPr>
      <w:r>
        <w:t>┌─────────────────────────┐                                               │</w:t>
      </w:r>
    </w:p>
    <w:p w:rsidR="00234D43" w:rsidRDefault="00234D43">
      <w:pPr>
        <w:pStyle w:val="ConsPlusNonformat"/>
        <w:jc w:val="both"/>
      </w:pPr>
      <w:r>
        <w:t>│Составление акта проверки├──────────┐                                    │</w:t>
      </w:r>
    </w:p>
    <w:p w:rsidR="00234D43" w:rsidRDefault="00234D43">
      <w:pPr>
        <w:pStyle w:val="ConsPlusNonformat"/>
        <w:jc w:val="both"/>
      </w:pPr>
      <w:r>
        <w:t>└─────────────────────────┘          │                                    │</w:t>
      </w:r>
    </w:p>
    <w:p w:rsidR="00234D43" w:rsidRDefault="00234D43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234D43" w:rsidRDefault="00234D43">
      <w:pPr>
        <w:pStyle w:val="ConsPlusNonformat"/>
        <w:jc w:val="both"/>
      </w:pPr>
      <w:r>
        <w:t xml:space="preserve">                     Нет ┌───────────────────────┐ Да                     │</w:t>
      </w:r>
    </w:p>
    <w:p w:rsidR="00234D43" w:rsidRDefault="00234D43">
      <w:pPr>
        <w:pStyle w:val="ConsPlusNonformat"/>
        <w:jc w:val="both"/>
      </w:pPr>
      <w:r>
        <w:t xml:space="preserve">          ┌──────────────┤Были выявлены нарушения├──────────┐             │</w:t>
      </w:r>
    </w:p>
    <w:p w:rsidR="00234D43" w:rsidRDefault="00234D43">
      <w:pPr>
        <w:pStyle w:val="ConsPlusNonformat"/>
        <w:jc w:val="both"/>
      </w:pPr>
      <w:r>
        <w:t xml:space="preserve">          │              └───────────────────────┘          │             │</w:t>
      </w:r>
    </w:p>
    <w:p w:rsidR="00234D43" w:rsidRDefault="00234D43">
      <w:pPr>
        <w:pStyle w:val="ConsPlusNonformat"/>
        <w:jc w:val="both"/>
      </w:pPr>
      <w:r>
        <w:t xml:space="preserve">          \/                                                \/            │</w:t>
      </w:r>
    </w:p>
    <w:p w:rsidR="00234D43" w:rsidRDefault="00234D4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┌────────────────────────────┐      │</w:t>
      </w:r>
    </w:p>
    <w:p w:rsidR="00234D43" w:rsidRDefault="00234D43">
      <w:pPr>
        <w:pStyle w:val="ConsPlusNonformat"/>
        <w:jc w:val="both"/>
      </w:pPr>
      <w:r>
        <w:t>│Передача копии акта проверки       │ │Передача копии акта проверки│      │</w:t>
      </w:r>
    </w:p>
    <w:p w:rsidR="00234D43" w:rsidRDefault="00234D43">
      <w:pPr>
        <w:pStyle w:val="ConsPlusNonformat"/>
        <w:jc w:val="both"/>
      </w:pPr>
      <w:r>
        <w:t>│проверяемому юридическому лицу     │ │проверяемому юридическому   │      │</w:t>
      </w:r>
    </w:p>
    <w:p w:rsidR="00234D43" w:rsidRDefault="00234D43">
      <w:pPr>
        <w:pStyle w:val="ConsPlusNonformat"/>
        <w:jc w:val="both"/>
      </w:pPr>
      <w:r>
        <w:t>│или индивидуальному предпринимателю│ │лицу или индивидуальному    │      │</w:t>
      </w:r>
    </w:p>
    <w:p w:rsidR="00234D43" w:rsidRDefault="00234D43">
      <w:pPr>
        <w:pStyle w:val="ConsPlusNonformat"/>
        <w:jc w:val="both"/>
      </w:pPr>
      <w:r>
        <w:t xml:space="preserve">│и при необходимости в </w:t>
      </w:r>
      <w:proofErr w:type="gramStart"/>
      <w:r>
        <w:t>прокуратуру  │</w:t>
      </w:r>
      <w:proofErr w:type="gramEnd"/>
      <w:r>
        <w:t xml:space="preserve"> │предпринимателю             │      │</w:t>
      </w:r>
    </w:p>
    <w:p w:rsidR="00234D43" w:rsidRDefault="00234D43">
      <w:pPr>
        <w:pStyle w:val="ConsPlusNonformat"/>
        <w:jc w:val="both"/>
      </w:pPr>
      <w:r>
        <w:t>└───────────────────────────────────┘ │и при необходимости         │      │</w:t>
      </w:r>
    </w:p>
    <w:p w:rsidR="00234D43" w:rsidRDefault="00234D43">
      <w:pPr>
        <w:pStyle w:val="ConsPlusNonformat"/>
        <w:jc w:val="both"/>
      </w:pPr>
      <w:r>
        <w:t xml:space="preserve">                                      │в прокуратуру               │      │</w:t>
      </w:r>
    </w:p>
    <w:p w:rsidR="00234D43" w:rsidRDefault="00234D43">
      <w:pPr>
        <w:pStyle w:val="ConsPlusNonformat"/>
        <w:jc w:val="both"/>
      </w:pPr>
      <w:r>
        <w:t xml:space="preserve">                                      └─────────────────────┬──────┘      │</w:t>
      </w:r>
    </w:p>
    <w:p w:rsidR="00234D43" w:rsidRDefault="00234D43">
      <w:pPr>
        <w:pStyle w:val="ConsPlusNonformat"/>
        <w:jc w:val="both"/>
      </w:pPr>
      <w:r>
        <w:t xml:space="preserve">                                                            \/            │</w:t>
      </w:r>
    </w:p>
    <w:p w:rsidR="00234D43" w:rsidRDefault="00234D43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┌─────────────────────────────────┐ │</w:t>
      </w:r>
    </w:p>
    <w:p w:rsidR="00234D43" w:rsidRDefault="00234D43">
      <w:pPr>
        <w:pStyle w:val="ConsPlusNonformat"/>
        <w:jc w:val="both"/>
      </w:pPr>
      <w:r>
        <w:t xml:space="preserve">                                      │Направление материалов </w:t>
      </w:r>
      <w:proofErr w:type="gramStart"/>
      <w:r>
        <w:t>проверки  │</w:t>
      </w:r>
      <w:proofErr w:type="gramEnd"/>
      <w:r>
        <w:t xml:space="preserve"> │</w:t>
      </w:r>
    </w:p>
    <w:p w:rsidR="00234D43" w:rsidRDefault="00234D43">
      <w:pPr>
        <w:pStyle w:val="ConsPlusNonformat"/>
        <w:jc w:val="both"/>
      </w:pPr>
      <w:r>
        <w:t xml:space="preserve">                                      │в орган государственного контроля│ │</w:t>
      </w:r>
    </w:p>
    <w:p w:rsidR="00234D43" w:rsidRDefault="00234D43">
      <w:pPr>
        <w:pStyle w:val="ConsPlusNonformat"/>
        <w:jc w:val="both"/>
      </w:pPr>
      <w:r>
        <w:t xml:space="preserve">                                      │для принятия мер к нарушителю    │ │</w:t>
      </w:r>
    </w:p>
    <w:p w:rsidR="00234D43" w:rsidRDefault="00234D43">
      <w:pPr>
        <w:pStyle w:val="ConsPlusNonformat"/>
        <w:jc w:val="both"/>
      </w:pPr>
      <w:r>
        <w:t xml:space="preserve">                                      └─────────────────────┬───────────┘ │</w:t>
      </w:r>
    </w:p>
    <w:p w:rsidR="00234D43" w:rsidRDefault="00234D43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234D43" w:rsidRDefault="00234D43">
      <w:pPr>
        <w:pStyle w:val="ConsPlusNonformat"/>
        <w:jc w:val="both"/>
      </w:pPr>
      <w:r>
        <w:t xml:space="preserve">                                  ┌────┐                    │             │</w:t>
      </w:r>
    </w:p>
    <w:p w:rsidR="00234D43" w:rsidRDefault="00234D43">
      <w:pPr>
        <w:pStyle w:val="ConsPlusNonformat"/>
        <w:jc w:val="both"/>
      </w:pPr>
      <w:r>
        <w:t xml:space="preserve">                                  │Учет</w:t>
      </w:r>
      <w:proofErr w:type="gramStart"/>
      <w:r>
        <w:t>│&lt;</w:t>
      </w:r>
      <w:proofErr w:type="gramEnd"/>
      <w:r>
        <w:t>───────────────────┘             │</w:t>
      </w:r>
    </w:p>
    <w:p w:rsidR="00234D43" w:rsidRDefault="00234D43">
      <w:pPr>
        <w:pStyle w:val="ConsPlusNonformat"/>
        <w:jc w:val="both"/>
      </w:pPr>
      <w:r>
        <w:t xml:space="preserve">                                  └──┬─┘                                  │</w:t>
      </w:r>
    </w:p>
    <w:p w:rsidR="00234D43" w:rsidRDefault="00234D43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234D43" w:rsidRDefault="00234D43">
      <w:pPr>
        <w:pStyle w:val="ConsPlusNonformat"/>
        <w:jc w:val="both"/>
      </w:pPr>
      <w:r>
        <w:t xml:space="preserve">                       ┌───────────────────────────┐                      │</w:t>
      </w:r>
    </w:p>
    <w:p w:rsidR="00234D43" w:rsidRDefault="00234D43">
      <w:pPr>
        <w:pStyle w:val="ConsPlusNonformat"/>
        <w:jc w:val="both"/>
      </w:pPr>
      <w:r>
        <w:t xml:space="preserve">                       │Конец муниципальной функции</w:t>
      </w:r>
      <w:proofErr w:type="gramStart"/>
      <w:r>
        <w:t>│&lt;</w:t>
      </w:r>
      <w:proofErr w:type="gramEnd"/>
      <w:r>
        <w:t>─────────────────────┘</w:t>
      </w:r>
    </w:p>
    <w:p w:rsidR="00234D43" w:rsidRDefault="00234D43">
      <w:pPr>
        <w:pStyle w:val="ConsPlusNonformat"/>
        <w:jc w:val="both"/>
      </w:pPr>
      <w:r>
        <w:t xml:space="preserve">                       └───────────────────────────┘</w:t>
      </w: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Pr="00D96FC7" w:rsidRDefault="00234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34D43" w:rsidRPr="00D96FC7" w:rsidRDefault="00234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4D43" w:rsidRPr="00D96FC7" w:rsidRDefault="00234D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D43" w:rsidRPr="00D96FC7" w:rsidRDefault="00234D43" w:rsidP="00D96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0"/>
      <w:bookmarkEnd w:id="3"/>
      <w:r w:rsidRPr="00D96FC7">
        <w:rPr>
          <w:rFonts w:ascii="Times New Roman" w:hAnsi="Times New Roman" w:cs="Times New Roman"/>
          <w:sz w:val="24"/>
          <w:szCs w:val="24"/>
        </w:rPr>
        <w:t>Заявление</w:t>
      </w:r>
    </w:p>
    <w:p w:rsidR="00234D43" w:rsidRPr="00D96FC7" w:rsidRDefault="00234D43" w:rsidP="00D96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от физического лица</w:t>
      </w:r>
    </w:p>
    <w:p w:rsidR="00234D43" w:rsidRPr="00D96FC7" w:rsidRDefault="00234D43" w:rsidP="00D96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1980" w:rsidRDefault="00671980" w:rsidP="00671980">
      <w:pPr>
        <w:pStyle w:val="ConsPlusNonformat"/>
        <w:jc w:val="both"/>
      </w:pPr>
      <w:r>
        <w:t xml:space="preserve">                                     ________________________________________</w:t>
      </w:r>
    </w:p>
    <w:p w:rsidR="00671980" w:rsidRDefault="00671980" w:rsidP="00671980">
      <w:pPr>
        <w:pStyle w:val="ConsPlusNonformat"/>
        <w:jc w:val="both"/>
      </w:pPr>
      <w:r>
        <w:t xml:space="preserve">                                      _______________________________________</w:t>
      </w:r>
    </w:p>
    <w:p w:rsidR="00671980" w:rsidRDefault="00671980" w:rsidP="00671980">
      <w:pPr>
        <w:pStyle w:val="ConsPlusNonformat"/>
        <w:jc w:val="both"/>
      </w:pPr>
      <w:r>
        <w:t xml:space="preserve">                                      _______________________________________</w:t>
      </w:r>
    </w:p>
    <w:p w:rsidR="00671980" w:rsidRPr="00D96FC7" w:rsidRDefault="00671980" w:rsidP="00671980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(наименование органа местного</w:t>
      </w:r>
    </w:p>
    <w:p w:rsidR="00671980" w:rsidRPr="00D96FC7" w:rsidRDefault="00671980" w:rsidP="00671980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самоуправления, фамилия, имя,</w:t>
      </w:r>
    </w:p>
    <w:p w:rsidR="00671980" w:rsidRPr="00D96FC7" w:rsidRDefault="00671980" w:rsidP="00671980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  отчество должностного лица</w:t>
      </w:r>
    </w:p>
    <w:p w:rsidR="00671980" w:rsidRPr="00D96FC7" w:rsidRDefault="00671980" w:rsidP="00671980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и его должность либо должность</w:t>
      </w:r>
    </w:p>
    <w:p w:rsidR="00671980" w:rsidRDefault="00671980" w:rsidP="00671980">
      <w:pPr>
        <w:pStyle w:val="ConsPlusNonformat"/>
        <w:jc w:val="right"/>
      </w:pPr>
      <w:r w:rsidRPr="00D96FC7">
        <w:rPr>
          <w:rFonts w:ascii="Times New Roman" w:hAnsi="Times New Roman" w:cs="Times New Roman"/>
        </w:rPr>
        <w:t xml:space="preserve">                                            соответствующего лица)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</w:t>
      </w:r>
      <w:r w:rsidR="00671980">
        <w:rPr>
          <w:rFonts w:ascii="Times New Roman" w:hAnsi="Times New Roman" w:cs="Times New Roman"/>
          <w:sz w:val="24"/>
          <w:szCs w:val="24"/>
        </w:rPr>
        <w:t>__</w:t>
      </w:r>
      <w:r w:rsidRPr="00D96FC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____________________________</w:t>
      </w:r>
    </w:p>
    <w:p w:rsidR="00234D43" w:rsidRPr="00D96FC7" w:rsidRDefault="00D96FC7" w:rsidP="00D96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234D43" w:rsidRPr="00D96FC7">
        <w:rPr>
          <w:rFonts w:ascii="Times New Roman" w:hAnsi="Times New Roman" w:cs="Times New Roman"/>
        </w:rPr>
        <w:t xml:space="preserve"> (почтовый адрес)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П</w:t>
      </w:r>
      <w:r w:rsidR="00D96FC7">
        <w:rPr>
          <w:rFonts w:ascii="Times New Roman" w:hAnsi="Times New Roman" w:cs="Times New Roman"/>
          <w:sz w:val="24"/>
          <w:szCs w:val="24"/>
        </w:rPr>
        <w:t>аспортные данные: серия __________</w:t>
      </w:r>
      <w:r w:rsidRPr="00D96FC7">
        <w:rPr>
          <w:rFonts w:ascii="Times New Roman" w:hAnsi="Times New Roman" w:cs="Times New Roman"/>
          <w:sz w:val="24"/>
          <w:szCs w:val="24"/>
        </w:rPr>
        <w:t>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номер _</w:t>
      </w:r>
      <w:r w:rsidR="00D96FC7">
        <w:rPr>
          <w:rFonts w:ascii="Times New Roman" w:hAnsi="Times New Roman" w:cs="Times New Roman"/>
          <w:sz w:val="24"/>
          <w:szCs w:val="24"/>
        </w:rPr>
        <w:t>____</w:t>
      </w:r>
      <w:r w:rsidRPr="00D96FC7">
        <w:rPr>
          <w:rFonts w:ascii="Times New Roman" w:hAnsi="Times New Roman" w:cs="Times New Roman"/>
          <w:sz w:val="24"/>
          <w:szCs w:val="24"/>
        </w:rPr>
        <w:t>______________, кем и когда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</w:t>
      </w:r>
      <w:r w:rsidR="00D96FC7">
        <w:rPr>
          <w:rFonts w:ascii="Times New Roman" w:hAnsi="Times New Roman" w:cs="Times New Roman"/>
          <w:sz w:val="24"/>
          <w:szCs w:val="24"/>
        </w:rPr>
        <w:t>_</w:t>
      </w:r>
      <w:r w:rsidRPr="00D96FC7">
        <w:rPr>
          <w:rFonts w:ascii="Times New Roman" w:hAnsi="Times New Roman" w:cs="Times New Roman"/>
          <w:sz w:val="24"/>
          <w:szCs w:val="24"/>
        </w:rPr>
        <w:t>_________________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Конт. телефон: ___________</w:t>
      </w:r>
      <w:r w:rsidR="00D96FC7">
        <w:rPr>
          <w:rFonts w:ascii="Times New Roman" w:hAnsi="Times New Roman" w:cs="Times New Roman"/>
          <w:sz w:val="24"/>
          <w:szCs w:val="24"/>
        </w:rPr>
        <w:t>__</w:t>
      </w:r>
      <w:r w:rsidRPr="00D96FC7">
        <w:rPr>
          <w:rFonts w:ascii="Times New Roman" w:hAnsi="Times New Roman" w:cs="Times New Roman"/>
          <w:sz w:val="24"/>
          <w:szCs w:val="24"/>
        </w:rPr>
        <w:t>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По доверенности от _______</w:t>
      </w:r>
      <w:r w:rsidR="00D96FC7">
        <w:rPr>
          <w:rFonts w:ascii="Times New Roman" w:hAnsi="Times New Roman" w:cs="Times New Roman"/>
          <w:sz w:val="24"/>
          <w:szCs w:val="24"/>
        </w:rPr>
        <w:t>__</w:t>
      </w:r>
      <w:r w:rsidRPr="00D96FC7">
        <w:rPr>
          <w:rFonts w:ascii="Times New Roman" w:hAnsi="Times New Roman" w:cs="Times New Roman"/>
          <w:sz w:val="24"/>
          <w:szCs w:val="24"/>
        </w:rPr>
        <w:t>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         (Ф.И.О. полностью)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</w:rPr>
      </w:pP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Тема обращения: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Суть обращения: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D43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FC7" w:rsidRDefault="00D9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FC7" w:rsidRDefault="00D9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FC7" w:rsidRPr="00D96FC7" w:rsidRDefault="00D96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234D43" w:rsidRPr="00D96FC7" w:rsidRDefault="00D96FC7" w:rsidP="00D96F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234D43" w:rsidRPr="00D96FC7">
        <w:rPr>
          <w:rFonts w:ascii="Times New Roman" w:hAnsi="Times New Roman" w:cs="Times New Roman"/>
        </w:rPr>
        <w:t>(подпись)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20__ г.</w:t>
      </w:r>
    </w:p>
    <w:p w:rsidR="00234D43" w:rsidRPr="00D96FC7" w:rsidRDefault="00234D43" w:rsidP="00D96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43" w:rsidRDefault="00234D43" w:rsidP="00D96FC7">
      <w:pPr>
        <w:pStyle w:val="ConsPlusNormal"/>
        <w:jc w:val="right"/>
      </w:pP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D96FC7" w:rsidRDefault="00D96FC7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Pr="00D96FC7" w:rsidRDefault="00234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34D43" w:rsidRPr="00D96FC7" w:rsidRDefault="00234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nformat"/>
        <w:jc w:val="both"/>
      </w:pPr>
      <w:r>
        <w:t xml:space="preserve">                                   ___________________________________</w:t>
      </w:r>
      <w:r w:rsidR="00D96FC7">
        <w:t>__</w:t>
      </w:r>
      <w:r>
        <w:t>_____</w:t>
      </w:r>
    </w:p>
    <w:p w:rsidR="00234D43" w:rsidRDefault="00234D43">
      <w:pPr>
        <w:pStyle w:val="ConsPlusNonformat"/>
        <w:jc w:val="both"/>
      </w:pPr>
      <w:r>
        <w:t xml:space="preserve">                                   ______________________________</w:t>
      </w:r>
      <w:r w:rsidR="00D96FC7">
        <w:t>__</w:t>
      </w:r>
      <w:r>
        <w:t>__________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(наименование органа местного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самоуправления, фамилия, имя,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  отчество должностного лица</w:t>
      </w:r>
    </w:p>
    <w:p w:rsidR="00234D43" w:rsidRPr="00D96FC7" w:rsidRDefault="00234D43" w:rsidP="00D96FC7">
      <w:pPr>
        <w:pStyle w:val="ConsPlusNonformat"/>
        <w:jc w:val="right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              и его должность либо должность</w:t>
      </w:r>
    </w:p>
    <w:p w:rsidR="00234D43" w:rsidRDefault="00234D43" w:rsidP="00D96FC7">
      <w:pPr>
        <w:pStyle w:val="ConsPlusNonformat"/>
        <w:jc w:val="right"/>
      </w:pPr>
      <w:r w:rsidRPr="00D96FC7">
        <w:rPr>
          <w:rFonts w:ascii="Times New Roman" w:hAnsi="Times New Roman" w:cs="Times New Roman"/>
        </w:rPr>
        <w:t xml:space="preserve">                                            соответствующего лица)</w:t>
      </w:r>
    </w:p>
    <w:p w:rsidR="00234D43" w:rsidRDefault="00234D43">
      <w:pPr>
        <w:pStyle w:val="ConsPlusNonformat"/>
        <w:jc w:val="both"/>
      </w:pPr>
      <w:r>
        <w:t xml:space="preserve">                                   </w:t>
      </w:r>
      <w:r w:rsidRPr="00D96FC7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</w:t>
      </w:r>
      <w:r w:rsidR="00D96FC7">
        <w:t>___</w:t>
      </w:r>
      <w:r>
        <w:t>___________________________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____________</w:t>
      </w:r>
      <w:r w:rsidR="00D96FC7">
        <w:t>__</w:t>
      </w:r>
      <w:r>
        <w:t>____________________________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</w:t>
      </w:r>
      <w:r w:rsidRPr="00D96FC7"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_________________________________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D96FC7">
        <w:rPr>
          <w:rFonts w:ascii="Times New Roman" w:hAnsi="Times New Roman" w:cs="Times New Roman"/>
        </w:rPr>
        <w:t>(почтовый адрес)</w:t>
      </w:r>
    </w:p>
    <w:p w:rsidR="00234D43" w:rsidRDefault="00234D43">
      <w:pPr>
        <w:pStyle w:val="ConsPlusNonformat"/>
        <w:jc w:val="both"/>
      </w:pPr>
      <w:r>
        <w:t xml:space="preserve">                                   </w:t>
      </w:r>
      <w:r w:rsidRPr="00D96FC7">
        <w:rPr>
          <w:rFonts w:ascii="Times New Roman" w:hAnsi="Times New Roman" w:cs="Times New Roman"/>
          <w:sz w:val="24"/>
          <w:szCs w:val="24"/>
        </w:rPr>
        <w:t>Паспортные данные: серия</w:t>
      </w:r>
      <w:r>
        <w:t xml:space="preserve"> 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D96FC7">
        <w:rPr>
          <w:rFonts w:ascii="Times New Roman" w:hAnsi="Times New Roman" w:cs="Times New Roman"/>
          <w:sz w:val="24"/>
          <w:szCs w:val="24"/>
        </w:rPr>
        <w:t>номер _____________________, кем и когда</w:t>
      </w:r>
    </w:p>
    <w:p w:rsidR="00234D43" w:rsidRDefault="00234D43">
      <w:pPr>
        <w:pStyle w:val="ConsPlusNonformat"/>
        <w:jc w:val="both"/>
      </w:pPr>
      <w:r>
        <w:t xml:space="preserve">                                   </w:t>
      </w:r>
      <w:r w:rsidRPr="00D96FC7">
        <w:rPr>
          <w:rFonts w:ascii="Times New Roman" w:hAnsi="Times New Roman" w:cs="Times New Roman"/>
          <w:sz w:val="24"/>
          <w:szCs w:val="24"/>
        </w:rPr>
        <w:t>выдан</w:t>
      </w:r>
      <w:r>
        <w:t xml:space="preserve"> __________________________________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</w:t>
      </w:r>
      <w:r w:rsidRPr="00D96FC7">
        <w:rPr>
          <w:rFonts w:ascii="Times New Roman" w:hAnsi="Times New Roman" w:cs="Times New Roman"/>
          <w:sz w:val="24"/>
          <w:szCs w:val="24"/>
        </w:rPr>
        <w:t>Конт. телефон:</w:t>
      </w:r>
      <w:r>
        <w:t xml:space="preserve"> 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</w:t>
      </w:r>
      <w:r w:rsidRPr="00D96FC7">
        <w:rPr>
          <w:rFonts w:ascii="Times New Roman" w:hAnsi="Times New Roman" w:cs="Times New Roman"/>
          <w:sz w:val="24"/>
          <w:szCs w:val="24"/>
        </w:rPr>
        <w:t>По доверенности от</w:t>
      </w:r>
      <w:r>
        <w:t xml:space="preserve"> 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34D43" w:rsidRDefault="00234D4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D96FC7">
        <w:rPr>
          <w:rFonts w:ascii="Times New Roman" w:hAnsi="Times New Roman" w:cs="Times New Roman"/>
        </w:rPr>
        <w:t>(Ф.И.О. полностью)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</w:rPr>
      </w:pPr>
    </w:p>
    <w:p w:rsidR="00234D43" w:rsidRPr="00D96FC7" w:rsidRDefault="00234D43" w:rsidP="00D96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14"/>
      <w:bookmarkEnd w:id="4"/>
      <w:r w:rsidRPr="00D96FC7">
        <w:rPr>
          <w:rFonts w:ascii="Times New Roman" w:hAnsi="Times New Roman" w:cs="Times New Roman"/>
          <w:sz w:val="24"/>
          <w:szCs w:val="24"/>
        </w:rPr>
        <w:t>Жалоба</w:t>
      </w:r>
    </w:p>
    <w:p w:rsidR="00234D43" w:rsidRPr="00D96FC7" w:rsidRDefault="00234D43" w:rsidP="00D96F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FC7">
        <w:rPr>
          <w:rFonts w:ascii="Times New Roman" w:hAnsi="Times New Roman" w:cs="Times New Roman"/>
          <w:sz w:val="24"/>
          <w:szCs w:val="24"/>
        </w:rPr>
        <w:t>на неправомерные действия должностных лиц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D43" w:rsidRDefault="00234D43">
      <w:pPr>
        <w:pStyle w:val="ConsPlusNonformat"/>
        <w:jc w:val="both"/>
      </w:pPr>
      <w:r w:rsidRPr="00D96FC7">
        <w:rPr>
          <w:rFonts w:ascii="Times New Roman" w:hAnsi="Times New Roman" w:cs="Times New Roman"/>
          <w:sz w:val="24"/>
          <w:szCs w:val="24"/>
        </w:rPr>
        <w:t>Прошу принять жалобу на неправомерные действия</w:t>
      </w:r>
      <w:r>
        <w:t xml:space="preserve"> ____________________________</w:t>
      </w:r>
    </w:p>
    <w:p w:rsidR="00234D43" w:rsidRDefault="00234D43">
      <w:pPr>
        <w:pStyle w:val="ConsPlusNonformat"/>
        <w:jc w:val="both"/>
      </w:pPr>
      <w:r>
        <w:t>__________________________________________________________________________,</w:t>
      </w:r>
    </w:p>
    <w:p w:rsidR="00234D43" w:rsidRPr="00D96FC7" w:rsidRDefault="00234D43">
      <w:pPr>
        <w:pStyle w:val="ConsPlusNonformat"/>
        <w:jc w:val="both"/>
        <w:rPr>
          <w:rFonts w:ascii="Times New Roman" w:hAnsi="Times New Roman" w:cs="Times New Roman"/>
        </w:rPr>
      </w:pPr>
      <w:r w:rsidRPr="00D96FC7">
        <w:rPr>
          <w:rFonts w:ascii="Times New Roman" w:hAnsi="Times New Roman" w:cs="Times New Roman"/>
        </w:rPr>
        <w:t xml:space="preserve">                          </w:t>
      </w:r>
      <w:r w:rsidR="00D96FC7">
        <w:rPr>
          <w:rFonts w:ascii="Times New Roman" w:hAnsi="Times New Roman" w:cs="Times New Roman"/>
        </w:rPr>
        <w:t xml:space="preserve">                                                </w:t>
      </w:r>
      <w:r w:rsidRPr="00D96FC7">
        <w:rPr>
          <w:rFonts w:ascii="Times New Roman" w:hAnsi="Times New Roman" w:cs="Times New Roman"/>
        </w:rPr>
        <w:t xml:space="preserve">  (Ф.И.О., должность)</w:t>
      </w:r>
    </w:p>
    <w:p w:rsidR="00234D43" w:rsidRDefault="00234D43">
      <w:pPr>
        <w:pStyle w:val="ConsPlusNonformat"/>
        <w:jc w:val="both"/>
      </w:pPr>
      <w:r w:rsidRPr="00D96FC7">
        <w:rPr>
          <w:rFonts w:ascii="Times New Roman" w:hAnsi="Times New Roman" w:cs="Times New Roman"/>
          <w:sz w:val="24"/>
          <w:szCs w:val="24"/>
        </w:rPr>
        <w:t>состоящую в следующем:</w:t>
      </w:r>
      <w:r>
        <w:t xml:space="preserve"> ____________________________________________________</w:t>
      </w:r>
    </w:p>
    <w:p w:rsidR="00234D43" w:rsidRPr="00897548" w:rsidRDefault="00234D4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Pr="00897548">
        <w:rPr>
          <w:rFonts w:ascii="Times New Roman" w:hAnsi="Times New Roman" w:cs="Times New Roman"/>
        </w:rPr>
        <w:t>(указать причины жалобы, дату и т.д.)</w:t>
      </w:r>
    </w:p>
    <w:p w:rsidR="00234D43" w:rsidRDefault="00234D43">
      <w:pPr>
        <w:pStyle w:val="ConsPlusNonformat"/>
        <w:jc w:val="both"/>
      </w:pPr>
      <w:r>
        <w:t>___________________________________________________________________________</w:t>
      </w:r>
    </w:p>
    <w:p w:rsidR="00234D43" w:rsidRDefault="00234D43">
      <w:pPr>
        <w:pStyle w:val="ConsPlusNonformat"/>
        <w:jc w:val="both"/>
      </w:pPr>
      <w:r>
        <w:t>___________________________________________________________________________</w:t>
      </w:r>
    </w:p>
    <w:p w:rsidR="00234D43" w:rsidRDefault="00234D43">
      <w:pPr>
        <w:pStyle w:val="ConsPlusNonformat"/>
        <w:jc w:val="both"/>
      </w:pPr>
      <w:r>
        <w:t>___________________________________________________________________________</w:t>
      </w:r>
    </w:p>
    <w:p w:rsidR="00234D43" w:rsidRDefault="00234D43">
      <w:pPr>
        <w:pStyle w:val="ConsPlusNonformat"/>
        <w:jc w:val="both"/>
      </w:pPr>
      <w:r>
        <w:t>___________________________________________________________________________</w:t>
      </w:r>
    </w:p>
    <w:p w:rsidR="00234D43" w:rsidRDefault="00234D43">
      <w:pPr>
        <w:pStyle w:val="ConsPlusNonformat"/>
        <w:jc w:val="both"/>
      </w:pPr>
      <w:r>
        <w:t>___________________________________________________________________________</w:t>
      </w:r>
    </w:p>
    <w:p w:rsidR="00234D43" w:rsidRDefault="00234D43">
      <w:pPr>
        <w:pStyle w:val="ConsPlusNonformat"/>
        <w:jc w:val="both"/>
      </w:pPr>
      <w:r>
        <w:t>___________________________________________________________________________</w:t>
      </w:r>
    </w:p>
    <w:p w:rsidR="00234D43" w:rsidRPr="00897548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548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234D43" w:rsidRPr="00897548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54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34D43" w:rsidRPr="00897548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54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34D43" w:rsidRPr="00897548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54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34D43" w:rsidRDefault="00234D43">
      <w:pPr>
        <w:pStyle w:val="ConsPlusNonformat"/>
        <w:jc w:val="both"/>
      </w:pPr>
      <w:r w:rsidRPr="00897548">
        <w:rPr>
          <w:rFonts w:ascii="Times New Roman" w:hAnsi="Times New Roman" w:cs="Times New Roman"/>
          <w:sz w:val="24"/>
          <w:szCs w:val="24"/>
        </w:rPr>
        <w:t>4.</w:t>
      </w:r>
      <w:r>
        <w:t xml:space="preserve"> ________________________________________________________________________</w:t>
      </w:r>
    </w:p>
    <w:p w:rsidR="00234D43" w:rsidRDefault="00234D43">
      <w:pPr>
        <w:pStyle w:val="ConsPlusNonformat"/>
        <w:jc w:val="both"/>
      </w:pPr>
      <w:r>
        <w:t>_________________________ ________________________ ________________________</w:t>
      </w:r>
    </w:p>
    <w:p w:rsidR="00234D43" w:rsidRPr="00897548" w:rsidRDefault="00234D4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Pr="00897548">
        <w:rPr>
          <w:rFonts w:ascii="Times New Roman" w:hAnsi="Times New Roman" w:cs="Times New Roman"/>
        </w:rPr>
        <w:t xml:space="preserve">(Ф.И.О.)                   </w:t>
      </w:r>
      <w:r w:rsidR="00897548">
        <w:rPr>
          <w:rFonts w:ascii="Times New Roman" w:hAnsi="Times New Roman" w:cs="Times New Roman"/>
        </w:rPr>
        <w:t xml:space="preserve">                                   </w:t>
      </w:r>
      <w:r w:rsidRPr="00897548">
        <w:rPr>
          <w:rFonts w:ascii="Times New Roman" w:hAnsi="Times New Roman" w:cs="Times New Roman"/>
        </w:rPr>
        <w:t>(</w:t>
      </w:r>
      <w:proofErr w:type="gramStart"/>
      <w:r w:rsidRPr="00897548">
        <w:rPr>
          <w:rFonts w:ascii="Times New Roman" w:hAnsi="Times New Roman" w:cs="Times New Roman"/>
        </w:rPr>
        <w:t xml:space="preserve">дата)   </w:t>
      </w:r>
      <w:proofErr w:type="gramEnd"/>
      <w:r w:rsidRPr="00897548">
        <w:rPr>
          <w:rFonts w:ascii="Times New Roman" w:hAnsi="Times New Roman" w:cs="Times New Roman"/>
        </w:rPr>
        <w:t xml:space="preserve">             </w:t>
      </w:r>
      <w:r w:rsidR="00897548">
        <w:rPr>
          <w:rFonts w:ascii="Times New Roman" w:hAnsi="Times New Roman" w:cs="Times New Roman"/>
        </w:rPr>
        <w:t xml:space="preserve">                                 </w:t>
      </w:r>
      <w:r w:rsidRPr="00897548">
        <w:rPr>
          <w:rFonts w:ascii="Times New Roman" w:hAnsi="Times New Roman" w:cs="Times New Roman"/>
        </w:rPr>
        <w:t xml:space="preserve"> (подпись)</w:t>
      </w:r>
    </w:p>
    <w:p w:rsidR="00234D43" w:rsidRPr="00897548" w:rsidRDefault="00234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548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234D43" w:rsidRDefault="00234D43">
      <w:pPr>
        <w:pStyle w:val="ConsPlusNonformat"/>
        <w:jc w:val="both"/>
      </w:pPr>
      <w:r>
        <w:t>_________________________ ________________________ ________________________</w:t>
      </w:r>
    </w:p>
    <w:p w:rsidR="00234D43" w:rsidRDefault="00234D43">
      <w:pPr>
        <w:pStyle w:val="ConsPlusNonformat"/>
        <w:jc w:val="both"/>
      </w:pPr>
      <w:r>
        <w:t xml:space="preserve">        </w:t>
      </w:r>
      <w:r w:rsidRPr="00897548">
        <w:rPr>
          <w:rFonts w:ascii="Times New Roman" w:hAnsi="Times New Roman" w:cs="Times New Roman"/>
        </w:rPr>
        <w:t xml:space="preserve">(Ф.И.О.)                 </w:t>
      </w:r>
      <w:r w:rsidR="00897548">
        <w:rPr>
          <w:rFonts w:ascii="Times New Roman" w:hAnsi="Times New Roman" w:cs="Times New Roman"/>
        </w:rPr>
        <w:t xml:space="preserve">                                    </w:t>
      </w:r>
      <w:r w:rsidRPr="00897548">
        <w:rPr>
          <w:rFonts w:ascii="Times New Roman" w:hAnsi="Times New Roman" w:cs="Times New Roman"/>
        </w:rPr>
        <w:t xml:space="preserve">  (</w:t>
      </w:r>
      <w:proofErr w:type="gramStart"/>
      <w:r w:rsidRPr="00897548">
        <w:rPr>
          <w:rFonts w:ascii="Times New Roman" w:hAnsi="Times New Roman" w:cs="Times New Roman"/>
        </w:rPr>
        <w:t xml:space="preserve">дата)   </w:t>
      </w:r>
      <w:proofErr w:type="gramEnd"/>
      <w:r w:rsidRPr="00897548">
        <w:rPr>
          <w:rFonts w:ascii="Times New Roman" w:hAnsi="Times New Roman" w:cs="Times New Roman"/>
        </w:rPr>
        <w:t xml:space="preserve">            </w:t>
      </w:r>
      <w:r w:rsidR="00897548">
        <w:rPr>
          <w:rFonts w:ascii="Times New Roman" w:hAnsi="Times New Roman" w:cs="Times New Roman"/>
        </w:rPr>
        <w:t xml:space="preserve">                                 </w:t>
      </w:r>
      <w:r w:rsidRPr="00897548">
        <w:rPr>
          <w:rFonts w:ascii="Times New Roman" w:hAnsi="Times New Roman" w:cs="Times New Roman"/>
        </w:rPr>
        <w:t xml:space="preserve">  (подпись</w:t>
      </w:r>
      <w:r>
        <w:t>)</w:t>
      </w: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jc w:val="both"/>
      </w:pPr>
    </w:p>
    <w:p w:rsidR="00234D43" w:rsidRDefault="00234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7D9" w:rsidRDefault="00A557D9"/>
    <w:sectPr w:rsidR="00A557D9" w:rsidSect="0056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43"/>
    <w:rsid w:val="000677C9"/>
    <w:rsid w:val="00234D43"/>
    <w:rsid w:val="005338BB"/>
    <w:rsid w:val="00671980"/>
    <w:rsid w:val="00790C4F"/>
    <w:rsid w:val="00897548"/>
    <w:rsid w:val="009633FA"/>
    <w:rsid w:val="00A557D9"/>
    <w:rsid w:val="00AC374D"/>
    <w:rsid w:val="00AF53A5"/>
    <w:rsid w:val="00CB0C25"/>
    <w:rsid w:val="00D96FC7"/>
    <w:rsid w:val="00E366BA"/>
    <w:rsid w:val="00E4557B"/>
    <w:rsid w:val="00E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7F10-152B-48E3-A1E3-E93FAD0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622811FAE2CF4515AA15D3DDD0AB82D6A2581C795BD111CA9A189001AK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C622811FAE2CF4515AA15D3DDD0AB82D6A2488C197BD111CA9A189001AK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C622811FAE2CF4515AA15D3DDD0AB82D622385C8C5EA134DFCAF18KCG" TargetMode="External"/><Relationship Id="rId11" Type="http://schemas.openxmlformats.org/officeDocument/2006/relationships/hyperlink" Target="consultantplus://offline/ref=A3C622811FAE2CF4515AA05328DD0AB82D6A2C82C092BD111CA9A189001AK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C622811FAE2CF4515AA15D3DDD0AB82E6D2780C096BD111CA9A189001A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622811FAE2CF4515AA15D3DDD0AB82D6A2582CA9BBD111CA9A189001A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2BF9-B56E-4C73-9C8B-A9654CC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 Макарова</dc:creator>
  <cp:keywords/>
  <dc:description/>
  <cp:lastModifiedBy>Мария Михайловна Макарова</cp:lastModifiedBy>
  <cp:revision>10</cp:revision>
  <dcterms:created xsi:type="dcterms:W3CDTF">2016-08-24T06:10:00Z</dcterms:created>
  <dcterms:modified xsi:type="dcterms:W3CDTF">2016-08-31T05:35:00Z</dcterms:modified>
</cp:coreProperties>
</file>