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2151" w:rsidRDefault="00BC2151" w:rsidP="00BC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51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 МОУ ЛИЦЕЙ №1</w:t>
      </w:r>
    </w:p>
    <w:p w:rsidR="00BC2151" w:rsidRPr="00BC2151" w:rsidRDefault="00BC2151" w:rsidP="00BC21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2151" w:rsidRDefault="00BC2151" w:rsidP="00BC21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151">
        <w:rPr>
          <w:rFonts w:ascii="Times New Roman" w:hAnsi="Times New Roman" w:cs="Times New Roman"/>
          <w:sz w:val="24"/>
          <w:szCs w:val="24"/>
        </w:rPr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</w:t>
      </w:r>
      <w:proofErr w:type="gramStart"/>
      <w:r w:rsidRPr="00BC21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C2151">
        <w:rPr>
          <w:rFonts w:ascii="Times New Roman" w:hAnsi="Times New Roman" w:cs="Times New Roman"/>
          <w:sz w:val="24"/>
          <w:szCs w:val="24"/>
        </w:rPr>
        <w:t xml:space="preserve">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 </w:t>
      </w:r>
      <w:proofErr w:type="gramStart"/>
      <w:r w:rsidRPr="00BC2151">
        <w:rPr>
          <w:rFonts w:ascii="Times New Roman" w:hAnsi="Times New Roman" w:cs="Times New Roman"/>
          <w:sz w:val="24"/>
          <w:szCs w:val="24"/>
        </w:rPr>
        <w:t>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Московской области от 24.03.2016 №135-р «О проведении плановой проверки муниципального бюджетного образовательного учреждения лицей №1 Павлово-Посадского муниципального района Московской области» отделом финансового контроля и муниципальных программ Администрации Павлово-Посадского муниципального</w:t>
      </w:r>
      <w:proofErr w:type="gramEnd"/>
      <w:r w:rsidRPr="00BC21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C2151">
        <w:rPr>
          <w:rFonts w:ascii="Times New Roman" w:hAnsi="Times New Roman" w:cs="Times New Roman"/>
          <w:noProof/>
          <w:sz w:val="24"/>
          <w:szCs w:val="24"/>
        </w:rPr>
        <w:t xml:space="preserve"> 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 w:rsidRPr="00BC2151">
        <w:rPr>
          <w:rFonts w:ascii="Times New Roman" w:hAnsi="Times New Roman" w:cs="Times New Roman"/>
          <w:sz w:val="24"/>
          <w:szCs w:val="24"/>
        </w:rPr>
        <w:t>муниципальным бюджетным образовательным учреждением лицей №1 Павлово-Посадского муниципального района Московской области.</w:t>
      </w:r>
    </w:p>
    <w:p w:rsidR="000C0968" w:rsidRPr="000C0968" w:rsidRDefault="00BC2151" w:rsidP="000C096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0C0968">
        <w:rPr>
          <w:rFonts w:ascii="Times New Roman" w:hAnsi="Times New Roman" w:cs="Times New Roman"/>
          <w:sz w:val="24"/>
          <w:szCs w:val="24"/>
        </w:rPr>
        <w:t>В результате проведения плановой проверки были выявлены нарушения</w:t>
      </w:r>
      <w:r w:rsidRPr="000C096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ч.3 ст.103 Закона </w:t>
      </w:r>
      <w:r w:rsidRPr="000C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05.04.2013 </w:t>
      </w:r>
      <w:r w:rsidRPr="000C096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№44-ФЗ, постановления Правительства Российской Федерации №1084 </w:t>
      </w:r>
      <w:r w:rsidRPr="000C0968">
        <w:rPr>
          <w:rFonts w:ascii="Times New Roman" w:hAnsi="Times New Roman" w:cs="Times New Roman"/>
          <w:sz w:val="24"/>
          <w:szCs w:val="24"/>
          <w:lang w:bidi="ru-RU"/>
        </w:rPr>
        <w:t xml:space="preserve">«О порядке ведения реестра контрактов, заключенных заказчиками, и реестра контрактов, содержащих государственную тайну»: </w:t>
      </w:r>
      <w:r w:rsidRPr="000C0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информация о заключенном муниципальном контракте, подлежащая включению в реестр контрактов, опубликована на официальном сайте с нарушением сроков.</w:t>
      </w:r>
      <w:proofErr w:type="gramEnd"/>
      <w:r w:rsidRPr="000C096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данных действиях заказчика содержатся признаки административного правонарушения, предусмотренного </w:t>
      </w:r>
      <w:proofErr w:type="gramStart"/>
      <w:r w:rsidRPr="000C0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proofErr w:type="gramEnd"/>
      <w:r w:rsidRPr="000C0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.2 ст.7.31. КоАП РФ. Составлен акт</w:t>
      </w:r>
      <w:r w:rsidR="000C0968" w:rsidRPr="000C096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№11 от 20.04.2016. Выдано предписание об устранении выявленных нарушений №9 от 20.04.2016.</w:t>
      </w:r>
    </w:p>
    <w:p w:rsidR="000C0968" w:rsidRPr="000C0968" w:rsidRDefault="000C0968" w:rsidP="000C0968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0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Акт, составленный по результатам проверки, направлен в Главное контрольное управление Московской области для решения вопроса о привлечении к административной ответственности виновных лиц.</w:t>
      </w:r>
    </w:p>
    <w:p w:rsidR="00BC2151" w:rsidRPr="00BC2151" w:rsidRDefault="00BC2151" w:rsidP="00BC2151">
      <w:pPr>
        <w:pStyle w:val="a3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2151" w:rsidRPr="00BC2151" w:rsidRDefault="00BC2151" w:rsidP="00BC2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2151" w:rsidRPr="00BC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151"/>
    <w:rsid w:val="000C0968"/>
    <w:rsid w:val="00BC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umz3</dc:creator>
  <cp:keywords/>
  <dc:description/>
  <cp:lastModifiedBy>umz3</cp:lastModifiedBy>
  <cp:revision>2</cp:revision>
  <dcterms:created xsi:type="dcterms:W3CDTF">2016-06-08T08:28:00Z</dcterms:created>
  <dcterms:modified xsi:type="dcterms:W3CDTF">2016-06-08T08:44:00Z</dcterms:modified>
</cp:coreProperties>
</file>