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78CF" w:rsidRPr="00A478CF" w:rsidTr="002E206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60" w:rsidRPr="00A478CF" w:rsidRDefault="002E20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  <w:r w:rsidRPr="00A478CF"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60" w:rsidRPr="00A478CF" w:rsidRDefault="002E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A478CF">
              <w:t>N 176-ФЗ</w:t>
            </w:r>
          </w:p>
        </w:tc>
      </w:tr>
    </w:tbl>
    <w:p w:rsidR="002E2060" w:rsidRPr="00A478CF" w:rsidRDefault="002E20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РОССИЙСКАЯ ФЕДЕРАЦИЯ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ФЕДЕРАЛЬНЫЙ ЗАКОН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О ВНЕСЕНИИ ИЗМЕНЕНИЙ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В ФЕДЕРАЛЬНЫЙ ЗАКОН "ОБ ОБЩИХ ПРИНЦИПАХ ОРГАНИЗАЦИИ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ЗАКОНОДАТЕЛЬНЫХ (ПРЕДСТАВИТЕЛЬНЫХ) И ИСПОЛНИТЕЛЬНЫХ ОРГАНОВ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ГОСУДАРСТВЕННОЙ ВЛАСТИ СУБЪЕКТОВ РОССИЙСКОЙ ФЕДЕРАЦИИ"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И СТАТЬИ 7 И 46 ФЕДЕРАЛЬНОГО ЗАКОНА "ОБ ОБЩИХ ПРИНЦИПАХ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ОРГАНИЗАЦИИ МЕСТНОГО САМОУПРАВЛЕНИЯ В РОССИЙСКОЙ ФЕДЕРАЦИИ"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ПО ВОПРОСАМ ОЦЕНКИ РЕГУЛИРУЮЩЕГО ВОЗДЕЙСТВИЯ ПРОЕКТОВ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НОРМАТИВНЫХ ПРАВОВЫХ АКТОВ И ЭКСПЕРТИЗЫ НОРМАТИВНЫХ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478CF">
        <w:rPr>
          <w:b/>
          <w:bCs/>
        </w:rPr>
        <w:t>ПРАВОВЫХ АКТОВ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Принят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Государственной Думой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21 июня 2013 года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Одобрен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Советом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26 июня 2013 года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" w:name="Par26"/>
      <w:bookmarkEnd w:id="1"/>
      <w:r w:rsidRPr="00A478CF">
        <w:t>Статья 1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</w:t>
      </w:r>
      <w:r w:rsidRPr="00A478CF">
        <w:lastRenderedPageBreak/>
        <w:t>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" w:name="Par37"/>
      <w:bookmarkEnd w:id="2"/>
      <w:r w:rsidRPr="00A478CF">
        <w:t>Статья 2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1) статью 7 дополнить частью 6 следующего содержания: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2) статью 46 дополнить частью 3 следующего содержания: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3" w:name="Par46"/>
      <w:bookmarkEnd w:id="3"/>
      <w:r w:rsidRPr="00A478CF">
        <w:t>Статья 3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1. Настоящий Федеральный закон вступает в силу с 1 января 2014 года.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2. Положения части 6 статьи 7 и части 3 статьи 46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1) городских округов, являющихся административными центрами субъектов Российской Федерации, - с 1 января 2015 года;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A478CF">
        <w:t>3) иных муниципальных образований - с 1 января 2017 года.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Президент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Российской Федерации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478CF">
        <w:t>В.ПУТИН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Москва, Кремль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2 июля 2013 года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</w:pPr>
      <w:r w:rsidRPr="00A478CF">
        <w:t>N 176-ФЗ</w:t>
      </w: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2060" w:rsidRPr="00A478CF" w:rsidRDefault="002E206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52914" w:rsidRPr="00A478CF" w:rsidRDefault="00452914"/>
    <w:sectPr w:rsidR="00452914" w:rsidRPr="00A478CF" w:rsidSect="0066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0"/>
    <w:rsid w:val="002E2060"/>
    <w:rsid w:val="00452914"/>
    <w:rsid w:val="009E494F"/>
    <w:rsid w:val="00A478CF"/>
    <w:rsid w:val="00E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9D6A-7F24-405D-9659-5421CCC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oser20 Енина Е.С.</cp:lastModifiedBy>
  <cp:revision>2</cp:revision>
  <dcterms:created xsi:type="dcterms:W3CDTF">2018-02-21T06:41:00Z</dcterms:created>
  <dcterms:modified xsi:type="dcterms:W3CDTF">2018-02-21T06:41:00Z</dcterms:modified>
</cp:coreProperties>
</file>