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91" w:rsidRDefault="00932291" w:rsidP="0093229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32291" w:rsidRDefault="00932291" w:rsidP="00932291">
      <w:pPr>
        <w:ind w:left="5670"/>
        <w:rPr>
          <w:sz w:val="8"/>
          <w:szCs w:val="8"/>
        </w:rPr>
      </w:pPr>
      <w:r>
        <w:rPr>
          <w:sz w:val="24"/>
          <w:szCs w:val="24"/>
        </w:rPr>
        <w:t xml:space="preserve">распоряжением </w:t>
      </w:r>
      <w:r w:rsidRPr="0049374A">
        <w:rPr>
          <w:sz w:val="24"/>
          <w:szCs w:val="24"/>
        </w:rPr>
        <w:t xml:space="preserve">Администрации </w:t>
      </w:r>
      <w:r w:rsidR="001A05D6">
        <w:rPr>
          <w:sz w:val="24"/>
          <w:szCs w:val="24"/>
        </w:rPr>
        <w:t xml:space="preserve">городского округа Павловский Посад </w:t>
      </w:r>
      <w:r>
        <w:rPr>
          <w:sz w:val="24"/>
          <w:szCs w:val="24"/>
        </w:rPr>
        <w:t xml:space="preserve">Московской области </w:t>
      </w:r>
    </w:p>
    <w:p w:rsidR="00932291" w:rsidRDefault="00932291" w:rsidP="00932291">
      <w:pPr>
        <w:ind w:left="5670"/>
        <w:jc w:val="both"/>
        <w:rPr>
          <w:sz w:val="8"/>
          <w:szCs w:val="8"/>
        </w:rPr>
      </w:pPr>
    </w:p>
    <w:p w:rsidR="00932291" w:rsidRDefault="00932291" w:rsidP="00932291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</w:t>
      </w:r>
      <w:r w:rsidR="00D83885">
        <w:rPr>
          <w:sz w:val="24"/>
          <w:szCs w:val="24"/>
          <w:u w:val="single"/>
        </w:rPr>
        <w:t xml:space="preserve">09.06.2017 </w:t>
      </w:r>
      <w:r>
        <w:rPr>
          <w:sz w:val="24"/>
          <w:szCs w:val="24"/>
        </w:rPr>
        <w:t xml:space="preserve"> № </w:t>
      </w:r>
      <w:r w:rsidR="00D83885">
        <w:rPr>
          <w:sz w:val="24"/>
          <w:szCs w:val="24"/>
          <w:u w:val="single"/>
        </w:rPr>
        <w:t xml:space="preserve">   50-р</w:t>
      </w:r>
      <w:r>
        <w:rPr>
          <w:sz w:val="24"/>
          <w:szCs w:val="24"/>
          <w:u w:val="single"/>
        </w:rPr>
        <w:tab/>
      </w:r>
    </w:p>
    <w:p w:rsidR="00932291" w:rsidRPr="00463CF9" w:rsidRDefault="00463CF9" w:rsidP="00932291">
      <w:pPr>
        <w:ind w:left="5670"/>
        <w:jc w:val="both"/>
        <w:rPr>
          <w:color w:val="000000" w:themeColor="text1"/>
          <w:sz w:val="24"/>
          <w:szCs w:val="24"/>
        </w:rPr>
      </w:pPr>
      <w:r w:rsidRPr="00463CF9">
        <w:rPr>
          <w:i/>
          <w:color w:val="000000" w:themeColor="text1"/>
          <w:sz w:val="24"/>
          <w:szCs w:val="24"/>
        </w:rPr>
        <w:t>(в ред</w:t>
      </w:r>
      <w:r>
        <w:rPr>
          <w:i/>
          <w:color w:val="000000" w:themeColor="text1"/>
          <w:sz w:val="24"/>
          <w:szCs w:val="24"/>
        </w:rPr>
        <w:t>.</w:t>
      </w:r>
      <w:r w:rsidRPr="00463CF9">
        <w:rPr>
          <w:color w:val="000000" w:themeColor="text1"/>
          <w:sz w:val="24"/>
          <w:szCs w:val="24"/>
        </w:rPr>
        <w:t xml:space="preserve"> 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распоряжени</w:t>
      </w:r>
      <w:r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я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 xml:space="preserve"> Администрации городского округа Павловский Посад Московской области от 09.10.2017 </w:t>
      </w:r>
      <w:r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 xml:space="preserve">    </w:t>
      </w:r>
      <w:r w:rsidRPr="00463CF9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№ 487-р)</w:t>
      </w:r>
    </w:p>
    <w:p w:rsidR="001A05D6" w:rsidRDefault="001A05D6" w:rsidP="00932291">
      <w:pPr>
        <w:ind w:left="5670"/>
        <w:jc w:val="both"/>
        <w:rPr>
          <w:sz w:val="24"/>
          <w:szCs w:val="24"/>
        </w:rPr>
      </w:pPr>
    </w:p>
    <w:p w:rsidR="00E17303" w:rsidRDefault="00E17303" w:rsidP="00932291">
      <w:pPr>
        <w:jc w:val="center"/>
        <w:rPr>
          <w:b/>
          <w:bCs/>
          <w:sz w:val="24"/>
          <w:szCs w:val="24"/>
        </w:rPr>
      </w:pPr>
    </w:p>
    <w:p w:rsidR="00932291" w:rsidRDefault="00932291" w:rsidP="00932291">
      <w:pPr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ПОЛОЖЕНИЕ</w:t>
      </w:r>
    </w:p>
    <w:p w:rsidR="00932291" w:rsidRDefault="00932291" w:rsidP="00932291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 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1A05D6" w:rsidRDefault="00932291" w:rsidP="00932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Администрации </w:t>
      </w:r>
      <w:r w:rsidR="001A05D6">
        <w:rPr>
          <w:b/>
          <w:sz w:val="24"/>
          <w:szCs w:val="24"/>
        </w:rPr>
        <w:t>городского округа Павловский Посад</w:t>
      </w:r>
    </w:p>
    <w:p w:rsidR="00932291" w:rsidRDefault="00932291" w:rsidP="009322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 урегулированию конфликта интересов </w:t>
      </w:r>
    </w:p>
    <w:p w:rsidR="00932291" w:rsidRDefault="00932291" w:rsidP="00932291">
      <w:pPr>
        <w:ind w:left="5670"/>
        <w:jc w:val="both"/>
        <w:rPr>
          <w:sz w:val="24"/>
          <w:szCs w:val="24"/>
        </w:rPr>
      </w:pPr>
    </w:p>
    <w:p w:rsidR="00932291" w:rsidRDefault="00932291" w:rsidP="00932291">
      <w:pPr>
        <w:pStyle w:val="ConsPlusNormal"/>
        <w:ind w:firstLine="709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1A05D6">
        <w:t xml:space="preserve">городского округа Павловский Посад </w:t>
      </w:r>
      <w:r>
        <w:t>и урегулированию конфликта интересов (далее - Комиссия).</w:t>
      </w:r>
    </w:p>
    <w:p w:rsidR="00932291" w:rsidRDefault="00932291" w:rsidP="00932291">
      <w:pPr>
        <w:pStyle w:val="ConsPlusNormal"/>
        <w:ind w:firstLine="709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Московской области и иными нормативными правовыми актами Московской области, настоящим Положением.</w:t>
      </w:r>
    </w:p>
    <w:p w:rsidR="00B259A4" w:rsidRDefault="00B259A4" w:rsidP="00B259A4">
      <w:pPr>
        <w:pStyle w:val="ConsPlusNormal"/>
        <w:ind w:firstLine="540"/>
        <w:jc w:val="both"/>
      </w:pPr>
      <w:r>
        <w:t>3. Основной задачей Комиссии является содействие: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</w:t>
      </w:r>
      <w:r w:rsidR="00932291">
        <w:t xml:space="preserve">Администрации </w:t>
      </w:r>
      <w:r w:rsidR="001A05D6">
        <w:t>городского округа Павловский Посад</w:t>
      </w:r>
      <w:r w:rsidR="00932291">
        <w:t xml:space="preserve"> (далее - муниципальные служащие) </w:t>
      </w:r>
      <w: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="00932291">
        <w:t xml:space="preserve"> законом</w:t>
      </w:r>
      <w:r>
        <w:t xml:space="preserve"> от 25.12.200</w:t>
      </w:r>
      <w:r w:rsidR="00932291">
        <w:t>8 № 273-ФЗ «О противодействии коррупции»</w:t>
      </w:r>
      <w:r>
        <w:t>, Федеральным</w:t>
      </w:r>
      <w:r w:rsidR="00932291">
        <w:t xml:space="preserve"> законом</w:t>
      </w:r>
      <w:r>
        <w:t xml:space="preserve"> от 02.03.2007 </w:t>
      </w:r>
      <w:r w:rsidR="00932291">
        <w:t>№</w:t>
      </w:r>
      <w:r>
        <w:t xml:space="preserve"> 25-ФЗ </w:t>
      </w:r>
      <w:r w:rsidR="00932291">
        <w:t>«</w:t>
      </w:r>
      <w:r>
        <w:t>О муниципальной службе в Российской Федерации</w:t>
      </w:r>
      <w:r w:rsidR="00932291">
        <w:t>»</w:t>
      </w:r>
      <w:r>
        <w:t xml:space="preserve">, </w:t>
      </w:r>
      <w:r w:rsidR="00932291">
        <w:t xml:space="preserve">Законом </w:t>
      </w:r>
      <w:r>
        <w:t xml:space="preserve">Московской области от 24.07.2007 </w:t>
      </w:r>
      <w:r w:rsidR="00932291">
        <w:t>№ 137/2007-ОЗ «</w:t>
      </w:r>
      <w:r>
        <w:t>О муниципальной службе в Московской области</w:t>
      </w:r>
      <w:r w:rsidR="00932291">
        <w:t>»</w:t>
      </w:r>
      <w:r>
        <w:t>;</w:t>
      </w:r>
    </w:p>
    <w:p w:rsidR="00B259A4" w:rsidRDefault="00B259A4" w:rsidP="00B259A4">
      <w:pPr>
        <w:pStyle w:val="ConsPlusNormal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B259A4" w:rsidRDefault="00B259A4" w:rsidP="00B259A4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5. Состав Комиссии утверждается </w:t>
      </w:r>
      <w:r w:rsidR="001A05D6">
        <w:t>Главой</w:t>
      </w:r>
      <w:r w:rsidR="00932291" w:rsidRPr="00932291">
        <w:t xml:space="preserve"> </w:t>
      </w:r>
      <w:r w:rsidR="001A05D6">
        <w:t>городского округа Павловский Посад</w:t>
      </w:r>
      <w:r w:rsidR="00932291">
        <w:t xml:space="preserve"> (далее – </w:t>
      </w:r>
      <w:r w:rsidR="001A05D6">
        <w:t>Глава городского округа</w:t>
      </w:r>
      <w:r w:rsidR="00932291">
        <w:t>)</w:t>
      </w:r>
      <w:r>
        <w:t>.</w:t>
      </w:r>
    </w:p>
    <w:p w:rsidR="00B259A4" w:rsidRDefault="00B259A4" w:rsidP="00932291">
      <w:pPr>
        <w:pStyle w:val="ConsPlusNormal"/>
        <w:ind w:firstLine="540"/>
        <w:jc w:val="both"/>
      </w:pPr>
      <w:r>
        <w:t xml:space="preserve">6. </w:t>
      </w:r>
      <w:r w:rsidR="00932291">
        <w:rPr>
          <w:rFonts w:eastAsia="Times New Roman"/>
          <w:color w:val="000000"/>
        </w:rPr>
        <w:t xml:space="preserve">В состав комиссии включаются представители правовой и кадровой служб </w:t>
      </w:r>
      <w:r w:rsidR="001A05D6">
        <w:rPr>
          <w:rFonts w:eastAsia="Times New Roman"/>
          <w:color w:val="000000"/>
        </w:rPr>
        <w:t>А</w:t>
      </w:r>
      <w:r w:rsidR="00932291">
        <w:rPr>
          <w:rFonts w:eastAsia="Times New Roman"/>
          <w:color w:val="000000"/>
        </w:rPr>
        <w:t xml:space="preserve">дминистрации </w:t>
      </w:r>
      <w:r w:rsidR="001A05D6">
        <w:t>городского округа</w:t>
      </w:r>
      <w:r w:rsidR="001A05D6" w:rsidRPr="001A05D6">
        <w:t xml:space="preserve"> </w:t>
      </w:r>
      <w:r w:rsidR="001A05D6">
        <w:t>Павловский Посад (далее администрация городского округа)</w:t>
      </w:r>
      <w:r w:rsidR="00932291">
        <w:rPr>
          <w:rFonts w:eastAsia="Times New Roman"/>
          <w:color w:val="000000"/>
        </w:rPr>
        <w:t xml:space="preserve">, председатель профсоюзного комитета администрации </w:t>
      </w:r>
      <w:r w:rsidR="001A05D6">
        <w:t>городского округа</w:t>
      </w:r>
      <w:r w:rsidR="00932291">
        <w:rPr>
          <w:rFonts w:eastAsia="Times New Roman"/>
          <w:color w:val="000000"/>
        </w:rPr>
        <w:t>, представители других организаций (научных организаций, образовательных учреждений среднего, высшего и дополнительного профессионального образования, деятельность которых связана с муниципальной службой), приглашаемые по запросу в качестве независимых экспертов</w:t>
      </w:r>
      <w:r>
        <w:t>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7. </w:t>
      </w:r>
      <w:r w:rsidR="001A05D6">
        <w:t xml:space="preserve">Глава городского округа </w:t>
      </w:r>
      <w:r>
        <w:t>вправе принять решени</w:t>
      </w:r>
      <w:r w:rsidR="00932291">
        <w:t xml:space="preserve">е о включении в состав Комиссии </w:t>
      </w:r>
      <w:r>
        <w:t>представителя общественной палаты муниципального образования, образованного в с</w:t>
      </w:r>
      <w:r w:rsidR="00932291">
        <w:t xml:space="preserve">оответствии с законодательством, </w:t>
      </w:r>
      <w:r>
        <w:t>представителя общественной организации ветер</w:t>
      </w:r>
      <w:r w:rsidR="00932291">
        <w:t>анов муниципального образования.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8. Число членов Комиссии, не замещающих должности муниципальной службы в </w:t>
      </w:r>
      <w:r w:rsidR="00932291">
        <w:t xml:space="preserve">Администрации </w:t>
      </w:r>
      <w:r w:rsidR="001A05D6">
        <w:t>городского округа</w:t>
      </w:r>
      <w:r>
        <w:t>, должно составлять не менее одной четверти от общего числа членов Комиссии.</w:t>
      </w:r>
    </w:p>
    <w:p w:rsidR="004A6020" w:rsidRDefault="004A6020" w:rsidP="00B259A4">
      <w:pPr>
        <w:pStyle w:val="ConsPlusNormal"/>
        <w:ind w:firstLine="540"/>
        <w:jc w:val="both"/>
      </w:pPr>
    </w:p>
    <w:p w:rsidR="004A6020" w:rsidRDefault="004A6020" w:rsidP="00B259A4">
      <w:pPr>
        <w:pStyle w:val="ConsPlusNormal"/>
        <w:ind w:firstLine="540"/>
        <w:jc w:val="both"/>
      </w:pPr>
    </w:p>
    <w:p w:rsidR="004A6020" w:rsidRDefault="004A6020" w:rsidP="00B259A4">
      <w:pPr>
        <w:pStyle w:val="ConsPlusNormal"/>
        <w:ind w:firstLine="540"/>
        <w:jc w:val="both"/>
      </w:pPr>
    </w:p>
    <w:p w:rsidR="00B259A4" w:rsidRDefault="00B259A4" w:rsidP="00B259A4">
      <w:pPr>
        <w:pStyle w:val="ConsPlusNormal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59A4" w:rsidRDefault="00B259A4" w:rsidP="00B259A4">
      <w:pPr>
        <w:pStyle w:val="ConsPlusNormal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932291">
        <w:t xml:space="preserve">Администрации </w:t>
      </w:r>
      <w:r w:rsidR="001A05D6">
        <w:t>городского округа</w:t>
      </w:r>
      <w:r w:rsidR="001A05D6" w:rsidRPr="001A05D6">
        <w:t xml:space="preserve"> </w:t>
      </w:r>
      <w: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259A4" w:rsidRDefault="00B259A4" w:rsidP="00B259A4">
      <w:pPr>
        <w:pStyle w:val="ConsPlusNormal"/>
        <w:ind w:firstLine="540"/>
        <w:jc w:val="both"/>
      </w:pPr>
      <w:bookmarkStart w:id="0" w:name="Par24"/>
      <w:bookmarkEnd w:id="0"/>
      <w:r>
        <w:t xml:space="preserve">б) другие муниципальные служащие, замещающие должности муниципальной службы в </w:t>
      </w:r>
      <w:r w:rsidR="00932291">
        <w:t xml:space="preserve">Администрации </w:t>
      </w:r>
      <w:r w:rsidR="001A05D6">
        <w:t>городского округа</w:t>
      </w:r>
      <w: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932291">
        <w:t xml:space="preserve">Администрации </w:t>
      </w:r>
      <w:r w:rsidR="001A05D6">
        <w:t>городского округа</w:t>
      </w:r>
      <w:r>
        <w:t>, недопустимо.</w:t>
      </w:r>
    </w:p>
    <w:p w:rsidR="00B259A4" w:rsidRDefault="00B259A4" w:rsidP="00B259A4">
      <w:pPr>
        <w:pStyle w:val="ConsPlusNormal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59A4" w:rsidRDefault="00B259A4" w:rsidP="00B259A4">
      <w:pPr>
        <w:pStyle w:val="ConsPlusNormal"/>
        <w:ind w:firstLine="540"/>
        <w:jc w:val="both"/>
      </w:pPr>
      <w:bookmarkStart w:id="1" w:name="Par27"/>
      <w:bookmarkEnd w:id="1"/>
      <w:r>
        <w:t>13. Основаниями для проведения заседания Комиссии являются:</w:t>
      </w:r>
    </w:p>
    <w:p w:rsidR="00B259A4" w:rsidRDefault="00B259A4" w:rsidP="00B259A4">
      <w:pPr>
        <w:pStyle w:val="ConsPlusNormal"/>
        <w:ind w:firstLine="540"/>
        <w:jc w:val="both"/>
      </w:pPr>
      <w:bookmarkStart w:id="2" w:name="Par28"/>
      <w:bookmarkEnd w:id="2"/>
      <w:r>
        <w:t xml:space="preserve">а) представление </w:t>
      </w:r>
      <w:r w:rsidR="001A05D6">
        <w:t xml:space="preserve">Главы городского округа </w:t>
      </w:r>
      <w:r>
        <w:t>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материалов проверки, свидетельствующих:</w:t>
      </w:r>
    </w:p>
    <w:p w:rsidR="00B259A4" w:rsidRDefault="00B259A4" w:rsidP="00B259A4">
      <w:pPr>
        <w:pStyle w:val="ConsPlusNormal"/>
        <w:ind w:firstLine="540"/>
        <w:jc w:val="both"/>
      </w:pPr>
      <w:bookmarkStart w:id="3" w:name="Par29"/>
      <w:bookmarkEnd w:id="3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259A4" w:rsidRDefault="00B259A4" w:rsidP="00B259A4">
      <w:pPr>
        <w:pStyle w:val="ConsPlusNormal"/>
        <w:ind w:firstLine="540"/>
        <w:jc w:val="both"/>
      </w:pPr>
      <w:bookmarkStart w:id="4" w:name="Par30"/>
      <w:bookmarkEnd w:id="4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59A4" w:rsidRDefault="00B259A4" w:rsidP="00B259A4">
      <w:pPr>
        <w:pStyle w:val="ConsPlusNormal"/>
        <w:ind w:firstLine="540"/>
        <w:jc w:val="both"/>
      </w:pPr>
      <w:bookmarkStart w:id="5" w:name="Par31"/>
      <w:bookmarkEnd w:id="5"/>
      <w:r>
        <w:t xml:space="preserve">б) поступившее должностному лицу </w:t>
      </w:r>
      <w:r w:rsidR="00932291">
        <w:t xml:space="preserve">Администрации </w:t>
      </w:r>
      <w:r w:rsidR="001A05D6">
        <w:t>городского округа</w:t>
      </w:r>
      <w:r>
        <w:t>, ответственному за работу по профилактике коррупционных и иных правонарушений:</w:t>
      </w:r>
    </w:p>
    <w:p w:rsidR="00B259A4" w:rsidRDefault="00B259A4" w:rsidP="00B259A4">
      <w:pPr>
        <w:pStyle w:val="ConsPlusNormal"/>
        <w:ind w:firstLine="540"/>
        <w:jc w:val="both"/>
      </w:pPr>
      <w:bookmarkStart w:id="6" w:name="Par32"/>
      <w:bookmarkEnd w:id="6"/>
      <w:r>
        <w:t xml:space="preserve">обращение гражданина, замещавшего в </w:t>
      </w:r>
      <w:r w:rsidR="0080073A">
        <w:t xml:space="preserve">Администрации </w:t>
      </w:r>
      <w:r w:rsidR="001A05D6">
        <w:t>городского округа</w:t>
      </w:r>
      <w:r w:rsidR="0080073A">
        <w:t xml:space="preserve"> </w:t>
      </w:r>
      <w:r>
        <w:t>должность муниципальной службы, включенную в перечень должностей, утвержденный муниципальным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259A4" w:rsidRDefault="00B259A4" w:rsidP="00B259A4">
      <w:pPr>
        <w:pStyle w:val="ConsPlusNormal"/>
        <w:ind w:firstLine="540"/>
        <w:jc w:val="both"/>
      </w:pPr>
      <w:bookmarkStart w:id="7" w:name="Par33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59A4" w:rsidRDefault="00B259A4" w:rsidP="00B259A4">
      <w:pPr>
        <w:pStyle w:val="ConsPlusNormal"/>
        <w:ind w:firstLine="540"/>
        <w:jc w:val="both"/>
      </w:pPr>
      <w:bookmarkStart w:id="8" w:name="Par34"/>
      <w:bookmarkEnd w:id="8"/>
      <w:r w:rsidRPr="00C723A9">
        <w:t>заявление муниципального служащего о невозможности выполнить требования Федерального</w:t>
      </w:r>
      <w:r w:rsidR="0080073A" w:rsidRPr="00C723A9">
        <w:t xml:space="preserve"> закона от</w:t>
      </w:r>
      <w:r w:rsidRPr="00C723A9">
        <w:t xml:space="preserve"> 07.05.2013 </w:t>
      </w:r>
      <w:r w:rsidR="0080073A" w:rsidRPr="00C723A9">
        <w:t>№ 79-ФЗ «</w:t>
      </w:r>
      <w:r w:rsidRPr="00C723A9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C723A9">
        <w:lastRenderedPageBreak/>
        <w:t>пользоваться иностра</w:t>
      </w:r>
      <w:r w:rsidR="0080073A" w:rsidRPr="00C723A9">
        <w:t>нными финансовыми инструментами» (далее - Федеральный закон «</w:t>
      </w:r>
      <w:r w:rsidRPr="00C723A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0073A" w:rsidRPr="00C723A9">
        <w:t>нными финансовыми инструментами»</w:t>
      </w:r>
      <w:r w:rsidRPr="00C723A9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7326" w:rsidRPr="004A6020" w:rsidRDefault="00B17326" w:rsidP="00B173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ru-RU" w:bidi="ar-SA"/>
        </w:rPr>
      </w:pPr>
      <w:r w:rsidRPr="004A6020">
        <w:rPr>
          <w:color w:val="000000" w:themeColor="text1"/>
          <w:sz w:val="24"/>
          <w:szCs w:val="24"/>
          <w:lang w:eastAsia="ru-RU" w:bidi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59A4" w:rsidRDefault="00B259A4" w:rsidP="00B259A4">
      <w:pPr>
        <w:pStyle w:val="ConsPlusNormal"/>
        <w:ind w:firstLine="540"/>
        <w:jc w:val="both"/>
      </w:pPr>
      <w:bookmarkStart w:id="9" w:name="Par35"/>
      <w:bookmarkEnd w:id="9"/>
      <w:r>
        <w:t xml:space="preserve">в) представление </w:t>
      </w:r>
      <w:r w:rsidR="001A05D6">
        <w:t xml:space="preserve">Главы городского округа </w:t>
      </w:r>
      <w: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80073A">
        <w:t xml:space="preserve">Администрации </w:t>
      </w:r>
      <w:r w:rsidR="001A05D6">
        <w:t xml:space="preserve">городского округа </w:t>
      </w:r>
      <w:r>
        <w:t>мер по предупреждению коррупции;</w:t>
      </w:r>
    </w:p>
    <w:p w:rsidR="00B259A4" w:rsidRDefault="00B259A4" w:rsidP="00B259A4">
      <w:pPr>
        <w:pStyle w:val="ConsPlusNormal"/>
        <w:ind w:firstLine="540"/>
        <w:jc w:val="both"/>
      </w:pPr>
      <w:bookmarkStart w:id="10" w:name="Par36"/>
      <w:bookmarkEnd w:id="10"/>
      <w:r>
        <w:t xml:space="preserve">г) представление </w:t>
      </w:r>
      <w:r w:rsidR="001A05D6">
        <w:t xml:space="preserve">Главой городского округа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80073A">
        <w:t xml:space="preserve"> частью 1 статьи 3</w:t>
      </w:r>
      <w:r>
        <w:t xml:space="preserve"> Федерального закона от 03.12.2012 </w:t>
      </w:r>
      <w:r w:rsidR="0080073A">
        <w:t>№ 230-ФЗ «</w:t>
      </w:r>
      <w:r>
        <w:t>О контроле за соответствием расходов лиц, замещающих государственные должности, и иных лиц их доходам</w:t>
      </w:r>
      <w:r w:rsidR="0080073A">
        <w:t>» (далее - Федеральный закон «</w:t>
      </w:r>
      <w:r>
        <w:t>О контроле за соответствием расходов лиц, замещающих государственные д</w:t>
      </w:r>
      <w:r w:rsidR="0080073A">
        <w:t>олжности, и иных лиц их доходам»</w:t>
      </w:r>
      <w:r>
        <w:t>);</w:t>
      </w:r>
    </w:p>
    <w:p w:rsidR="00B259A4" w:rsidRDefault="00B259A4" w:rsidP="00B259A4">
      <w:pPr>
        <w:pStyle w:val="ConsPlusNormal"/>
        <w:ind w:firstLine="540"/>
        <w:jc w:val="both"/>
      </w:pPr>
      <w:bookmarkStart w:id="11" w:name="Par37"/>
      <w:bookmarkEnd w:id="11"/>
      <w:r>
        <w:t>д) поступившее в соответствии с</w:t>
      </w:r>
      <w:r w:rsidR="0080073A">
        <w:t xml:space="preserve"> частью 4 статьи 12</w:t>
      </w:r>
      <w:r>
        <w:t xml:space="preserve"> Федерального закона от 25.12.2008 </w:t>
      </w:r>
      <w:r w:rsidR="0080073A">
        <w:t>№ 273-ФЗ «</w:t>
      </w:r>
      <w:r>
        <w:t>О противодействии коррупции</w:t>
      </w:r>
      <w:r w:rsidR="0080073A">
        <w:t>»</w:t>
      </w:r>
      <w:r>
        <w:t xml:space="preserve"> и</w:t>
      </w:r>
      <w:r w:rsidR="0080073A">
        <w:t xml:space="preserve"> статьей 64.1</w:t>
      </w:r>
      <w:r>
        <w:t xml:space="preserve"> Трудового кодекса Российской Федерации в </w:t>
      </w:r>
      <w:r w:rsidR="002128BF">
        <w:t xml:space="preserve">Администрацию </w:t>
      </w:r>
      <w:r w:rsidR="001A05D6">
        <w:t xml:space="preserve">городского округа </w:t>
      </w:r>
      <w: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2128BF">
        <w:t xml:space="preserve">Администрации </w:t>
      </w:r>
      <w:r w:rsidR="001A05D6">
        <w:t>городского округа</w:t>
      </w:r>
      <w: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128BF">
        <w:t xml:space="preserve">Администрации </w:t>
      </w:r>
      <w:r w:rsidR="001A05D6">
        <w:t>городского округа</w:t>
      </w:r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59A4" w:rsidRDefault="00B259A4" w:rsidP="00B259A4">
      <w:pPr>
        <w:pStyle w:val="ConsPlusNormal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59A4" w:rsidRDefault="00B259A4" w:rsidP="00B259A4">
      <w:pPr>
        <w:pStyle w:val="ConsPlusNormal"/>
        <w:ind w:firstLine="540"/>
        <w:jc w:val="both"/>
      </w:pPr>
      <w:bookmarkStart w:id="12" w:name="Par39"/>
      <w:bookmarkEnd w:id="12"/>
      <w:r>
        <w:t xml:space="preserve">15. Обращение гражданина, замещавшего в </w:t>
      </w:r>
      <w:r w:rsidR="002128BF">
        <w:t xml:space="preserve">Администрации </w:t>
      </w:r>
      <w:r w:rsidR="001A05D6">
        <w:t>городского округа</w:t>
      </w:r>
      <w:r>
        <w:t xml:space="preserve"> должность муниципальной службы, включенную в перечень должностей, утвержденный муниципальным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подается гражданином, замещавшим должность муниципальной службы в </w:t>
      </w:r>
      <w:r w:rsidR="002128BF">
        <w:t xml:space="preserve">Администрации </w:t>
      </w:r>
      <w:r w:rsidR="00431892">
        <w:t>городского округа</w:t>
      </w:r>
      <w:r>
        <w:t xml:space="preserve">, </w:t>
      </w:r>
      <w:r w:rsidR="002128BF">
        <w:t xml:space="preserve">должностному лицу Администрации </w:t>
      </w:r>
      <w:r w:rsidR="00431892">
        <w:t xml:space="preserve">городского округа, </w:t>
      </w:r>
      <w:r w:rsidR="002128BF">
        <w:t>ответственному за работу по профилактике коррупционных и иных правонарушений</w:t>
      </w:r>
      <w:r>
        <w:t>.</w:t>
      </w:r>
    </w:p>
    <w:p w:rsidR="00B259A4" w:rsidRDefault="00B259A4" w:rsidP="00B259A4">
      <w:pPr>
        <w:pStyle w:val="ConsPlusNormal"/>
        <w:ind w:firstLine="540"/>
        <w:jc w:val="both"/>
      </w:pPr>
      <w: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</w:t>
      </w:r>
      <w:r>
        <w:lastRenderedPageBreak/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259A4" w:rsidRPr="0049374A" w:rsidRDefault="00B259A4" w:rsidP="00B259A4">
      <w:pPr>
        <w:pStyle w:val="ConsPlusNormal"/>
        <w:ind w:firstLine="540"/>
        <w:jc w:val="both"/>
      </w:pPr>
      <w:r>
        <w:t xml:space="preserve">16. </w:t>
      </w:r>
      <w:r w:rsidR="002128BF">
        <w:t xml:space="preserve">Должностным лицом Администрации </w:t>
      </w:r>
      <w:r w:rsidR="00431892">
        <w:t>городского округа</w:t>
      </w:r>
      <w:r w:rsidR="002128BF">
        <w:t>, ответственным за работу по профилактике коррупционных и иных правонарушений</w:t>
      </w:r>
      <w:r>
        <w:t xml:space="preserve">, осуществляется рассмотрение обращения, </w:t>
      </w:r>
      <w:r w:rsidR="0066229D">
        <w:t xml:space="preserve">указанного в пункте 15 настоящего Положения, </w:t>
      </w:r>
      <w:r>
        <w:t>по результатам которого подготавливается мотивированное заключение по существу обращения с учетом требований</w:t>
      </w:r>
      <w:r w:rsidR="002128BF">
        <w:t xml:space="preserve"> статьи 12</w:t>
      </w:r>
      <w:r>
        <w:t xml:space="preserve"> Фед</w:t>
      </w:r>
      <w:r w:rsidR="002128BF">
        <w:t>ерального закона от 25.12.2008</w:t>
      </w:r>
      <w:r w:rsidR="0066229D">
        <w:t xml:space="preserve"> </w:t>
      </w:r>
      <w:r w:rsidR="002128BF">
        <w:t xml:space="preserve">№ </w:t>
      </w:r>
      <w:r w:rsidR="002128BF" w:rsidRPr="0049374A">
        <w:t>273-ФЗ «О противодействии коррупции»</w:t>
      </w:r>
      <w:r w:rsidRPr="0049374A">
        <w:t>.</w:t>
      </w:r>
    </w:p>
    <w:p w:rsidR="00B259A4" w:rsidRPr="0049374A" w:rsidRDefault="004A6020" w:rsidP="00B259A4">
      <w:pPr>
        <w:pStyle w:val="ConsPlusNormal"/>
        <w:ind w:firstLine="540"/>
        <w:jc w:val="both"/>
      </w:pPr>
      <w:r w:rsidRPr="0049374A">
        <w:t xml:space="preserve">17. </w:t>
      </w:r>
      <w:r w:rsidR="00B259A4" w:rsidRPr="0049374A">
        <w:t>Обращение, указанное в</w:t>
      </w:r>
      <w:r w:rsidR="002128BF" w:rsidRPr="0049374A">
        <w:t xml:space="preserve"> пункте 15</w:t>
      </w:r>
      <w:r w:rsidR="00B259A4" w:rsidRPr="0049374A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59A4" w:rsidRPr="0049374A" w:rsidRDefault="00B259A4" w:rsidP="00B259A4">
      <w:pPr>
        <w:pStyle w:val="ConsPlusNormal"/>
        <w:ind w:firstLine="540"/>
        <w:jc w:val="both"/>
        <w:rPr>
          <w:strike/>
        </w:rPr>
      </w:pPr>
      <w:r w:rsidRPr="0049374A">
        <w:t>1</w:t>
      </w:r>
      <w:r w:rsidR="00431892" w:rsidRPr="0049374A">
        <w:t>8</w:t>
      </w:r>
      <w:r w:rsidRPr="0049374A">
        <w:t>. Уведомление, указанное в</w:t>
      </w:r>
      <w:r w:rsidR="002128BF" w:rsidRPr="0049374A">
        <w:t xml:space="preserve"> подпункте «д» пункта 13</w:t>
      </w:r>
      <w:r w:rsidRPr="0049374A">
        <w:t xml:space="preserve"> настоящего Положения, рассматривается </w:t>
      </w:r>
      <w:r w:rsidR="002128BF" w:rsidRPr="0049374A">
        <w:t xml:space="preserve">должностным лицом Администрации </w:t>
      </w:r>
      <w:r w:rsidR="00431892" w:rsidRPr="0049374A">
        <w:t>городского округа</w:t>
      </w:r>
      <w:r w:rsidR="002128BF" w:rsidRPr="0049374A">
        <w:t>, ответственным за работу по профилактике коррупционных и иных правонарушений</w:t>
      </w:r>
      <w:r w:rsidRPr="0049374A"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2128BF" w:rsidRPr="0049374A">
        <w:t xml:space="preserve">Администрации </w:t>
      </w:r>
      <w:r w:rsidR="00431892" w:rsidRPr="0049374A">
        <w:t>городского округа</w:t>
      </w:r>
      <w:r w:rsidRPr="0049374A">
        <w:t>, требований</w:t>
      </w:r>
      <w:r w:rsidR="002128BF" w:rsidRPr="0049374A">
        <w:t xml:space="preserve"> статьи 12</w:t>
      </w:r>
      <w:r w:rsidRPr="0049374A">
        <w:t xml:space="preserve"> Федерального закона от 25.12.2008 </w:t>
      </w:r>
      <w:r w:rsidR="002128BF" w:rsidRPr="0049374A">
        <w:t>№</w:t>
      </w:r>
      <w:r w:rsidRPr="0049374A">
        <w:t xml:space="preserve"> 273-ФЗ </w:t>
      </w:r>
      <w:r w:rsidR="002128BF" w:rsidRPr="0049374A">
        <w:t>«</w:t>
      </w:r>
      <w:r w:rsidRPr="0049374A">
        <w:t>О противодействии коррупции</w:t>
      </w:r>
      <w:r w:rsidR="002128BF" w:rsidRPr="0049374A">
        <w:t>»</w:t>
      </w:r>
      <w:r w:rsidRPr="0049374A">
        <w:t xml:space="preserve">. </w:t>
      </w:r>
    </w:p>
    <w:p w:rsidR="00DB19BB" w:rsidRPr="0049374A" w:rsidRDefault="00431892" w:rsidP="00B259A4">
      <w:pPr>
        <w:pStyle w:val="ConsPlusNormal"/>
        <w:ind w:firstLine="540"/>
        <w:jc w:val="both"/>
        <w:rPr>
          <w:lang w:eastAsia="ru-RU"/>
        </w:rPr>
      </w:pPr>
      <w:r w:rsidRPr="0049374A">
        <w:rPr>
          <w:lang w:eastAsia="ru-RU"/>
        </w:rPr>
        <w:t>19.</w:t>
      </w:r>
      <w:r w:rsidR="00DB19BB" w:rsidRPr="0049374A">
        <w:rPr>
          <w:lang w:eastAsia="ru-RU"/>
        </w:rPr>
        <w:t xml:space="preserve"> Уведомление, указанное в абзаце пятом подпункта «б» пункта 13 настоящего Положения, рассматривается </w:t>
      </w:r>
      <w:r w:rsidR="00DB19BB" w:rsidRPr="0049374A">
        <w:t xml:space="preserve">должностным лицом Администрации </w:t>
      </w:r>
      <w:r w:rsidRPr="0049374A">
        <w:t>городского округа</w:t>
      </w:r>
      <w:r w:rsidR="00DB19BB" w:rsidRPr="0049374A">
        <w:t>, ответственным за работу по профилактике коррупционных и иных правонарушений</w:t>
      </w:r>
      <w:r w:rsidR="00DB19BB" w:rsidRPr="0049374A">
        <w:rPr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F37C2" w:rsidRPr="00EB38DD" w:rsidRDefault="00D31FC8" w:rsidP="00B259A4">
      <w:pPr>
        <w:pStyle w:val="ConsPlusNormal"/>
        <w:ind w:firstLine="540"/>
        <w:jc w:val="both"/>
        <w:rPr>
          <w:color w:val="000000" w:themeColor="text1"/>
          <w:lang w:eastAsia="ru-RU"/>
        </w:rPr>
      </w:pPr>
      <w:r w:rsidRPr="0049374A">
        <w:rPr>
          <w:lang w:eastAsia="ru-RU"/>
        </w:rPr>
        <w:t xml:space="preserve">20. </w:t>
      </w:r>
      <w:r w:rsidR="007F37C2" w:rsidRPr="0049374A">
        <w:rPr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должностное лицо </w:t>
      </w:r>
      <w:r w:rsidR="007F37C2" w:rsidRPr="0049374A">
        <w:t xml:space="preserve">Администрации </w:t>
      </w:r>
      <w:r w:rsidR="00431892" w:rsidRPr="0049374A">
        <w:t>городского округа</w:t>
      </w:r>
      <w:r w:rsidR="007F37C2" w:rsidRPr="0049374A">
        <w:t>, ответственное за работу по профилактике коррупционных и иных правонарушений</w:t>
      </w:r>
      <w:r w:rsidR="007F37C2" w:rsidRPr="0049374A">
        <w:rPr>
          <w:lang w:eastAsia="ru-RU"/>
        </w:rPr>
        <w:t xml:space="preserve"> имеет право проводить собеседование с</w:t>
      </w:r>
      <w:r w:rsidR="007F37C2" w:rsidRPr="0049374A">
        <w:t xml:space="preserve"> муниципальным служащим</w:t>
      </w:r>
      <w:r w:rsidR="007F37C2" w:rsidRPr="0049374A">
        <w:rPr>
          <w:lang w:eastAsia="ru-RU"/>
        </w:rPr>
        <w:t xml:space="preserve">, представившим обращение или уведомление, получать от него письменные пояснения, а </w:t>
      </w:r>
      <w:r w:rsidR="00431892" w:rsidRPr="0049374A">
        <w:t>Главы городского округа</w:t>
      </w:r>
      <w:r w:rsidR="007F37C2" w:rsidRPr="0049374A">
        <w:t xml:space="preserve"> -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7F37C2" w:rsidRPr="0049374A">
        <w:rPr>
          <w:lang w:eastAsia="ru-RU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 w:rsidR="007F37C2" w:rsidRPr="00EB38DD">
        <w:rPr>
          <w:color w:val="000000" w:themeColor="text1"/>
          <w:lang w:eastAsia="ru-RU"/>
        </w:rPr>
        <w:t>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F5AC9" w:rsidRPr="00EB38DD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 w:bidi="ar-SA"/>
        </w:rPr>
      </w:pPr>
      <w:r w:rsidRPr="00EB38DD">
        <w:rPr>
          <w:color w:val="000000" w:themeColor="text1"/>
          <w:sz w:val="24"/>
          <w:szCs w:val="24"/>
          <w:lang w:eastAsia="ru-RU" w:bidi="ar-SA"/>
        </w:rPr>
        <w:t>20.1. Мотивированные заключения, предусмотренные пунктами 1</w:t>
      </w:r>
      <w:r w:rsidR="0066229D">
        <w:rPr>
          <w:color w:val="000000" w:themeColor="text1"/>
          <w:sz w:val="24"/>
          <w:szCs w:val="24"/>
          <w:lang w:eastAsia="ru-RU" w:bidi="ar-SA"/>
        </w:rPr>
        <w:t>6</w:t>
      </w:r>
      <w:bookmarkStart w:id="13" w:name="_GoBack"/>
      <w:bookmarkEnd w:id="13"/>
      <w:r w:rsidRPr="00EB38DD">
        <w:rPr>
          <w:color w:val="000000" w:themeColor="text1"/>
          <w:sz w:val="24"/>
          <w:szCs w:val="24"/>
          <w:lang w:eastAsia="ru-RU" w:bidi="ar-SA"/>
        </w:rPr>
        <w:t>, 18 и 19 настоящего Положения, должны содержать:</w:t>
      </w:r>
    </w:p>
    <w:p w:rsidR="002F5AC9" w:rsidRPr="00EB38DD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 w:bidi="ar-SA"/>
        </w:rPr>
      </w:pPr>
      <w:r w:rsidRPr="00EB38DD">
        <w:rPr>
          <w:color w:val="000000" w:themeColor="text1"/>
          <w:sz w:val="24"/>
          <w:szCs w:val="24"/>
          <w:lang w:eastAsia="ru-RU" w:bidi="ar-SA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F5AC9" w:rsidRPr="00EB38DD" w:rsidRDefault="002F5AC9" w:rsidP="00F7487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 w:bidi="ar-SA"/>
        </w:rPr>
      </w:pPr>
      <w:r w:rsidRPr="00EB38DD">
        <w:rPr>
          <w:color w:val="000000" w:themeColor="text1"/>
          <w:sz w:val="24"/>
          <w:szCs w:val="24"/>
          <w:lang w:eastAsia="ru-RU" w:bidi="ar-S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5AC9" w:rsidRPr="00EB38DD" w:rsidRDefault="002F5AC9" w:rsidP="00F74875">
      <w:pPr>
        <w:pStyle w:val="ConsPlusNormal"/>
        <w:ind w:firstLine="567"/>
        <w:jc w:val="both"/>
        <w:rPr>
          <w:color w:val="000000" w:themeColor="text1"/>
          <w:lang w:eastAsia="ru-RU"/>
        </w:rPr>
      </w:pPr>
      <w:r w:rsidRPr="00EB38DD">
        <w:rPr>
          <w:color w:val="000000" w:themeColor="text1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30, 34, 36 настоящего Положения или иного решения.</w:t>
      </w:r>
    </w:p>
    <w:p w:rsidR="00F74875" w:rsidRPr="00EB38DD" w:rsidRDefault="00F74875" w:rsidP="00F7487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</w:pPr>
      <w:r w:rsidRPr="00EB38DD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(п. 20.1 введен распоряжением Администрации городского округа Павловский Посад Московской области от 09.10.2017 №</w:t>
      </w:r>
      <w:r w:rsidR="00AB5534" w:rsidRPr="00EB38DD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 xml:space="preserve"> 487-р</w:t>
      </w:r>
      <w:r w:rsidRPr="00EB38DD">
        <w:rPr>
          <w:rFonts w:eastAsiaTheme="minorHAnsi"/>
          <w:i/>
          <w:color w:val="000000" w:themeColor="text1"/>
          <w:sz w:val="24"/>
          <w:szCs w:val="24"/>
          <w:lang w:eastAsia="en-US" w:bidi="ar-SA"/>
        </w:rPr>
        <w:t>)</w:t>
      </w:r>
    </w:p>
    <w:p w:rsidR="00B259A4" w:rsidRPr="00EB38DD" w:rsidRDefault="00D31FC8" w:rsidP="00B259A4">
      <w:pPr>
        <w:pStyle w:val="ConsPlusNormal"/>
        <w:ind w:firstLine="540"/>
        <w:jc w:val="both"/>
        <w:rPr>
          <w:color w:val="000000" w:themeColor="text1"/>
        </w:rPr>
      </w:pPr>
      <w:r w:rsidRPr="00EB38DD">
        <w:rPr>
          <w:color w:val="000000" w:themeColor="text1"/>
        </w:rPr>
        <w:t xml:space="preserve">21. </w:t>
      </w:r>
      <w:r w:rsidR="00B259A4" w:rsidRPr="00EB38DD">
        <w:rPr>
          <w:color w:val="000000" w:themeColor="text1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259A4" w:rsidRPr="00EB38DD" w:rsidRDefault="00B259A4" w:rsidP="00B259A4">
      <w:pPr>
        <w:pStyle w:val="ConsPlusNormal"/>
        <w:ind w:firstLine="540"/>
        <w:jc w:val="both"/>
        <w:rPr>
          <w:color w:val="000000" w:themeColor="text1"/>
        </w:rPr>
      </w:pPr>
      <w:r w:rsidRPr="00EB38DD">
        <w:rPr>
          <w:color w:val="000000" w:themeColor="text1"/>
        </w:rPr>
        <w:t xml:space="preserve">а) </w:t>
      </w:r>
      <w:r w:rsidR="008B54B2" w:rsidRPr="00EB38DD">
        <w:rPr>
          <w:color w:val="000000" w:themeColor="text1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</w:t>
      </w:r>
      <w:r w:rsidR="00D31FC8" w:rsidRPr="00EB38DD">
        <w:rPr>
          <w:color w:val="000000" w:themeColor="text1"/>
          <w:lang w:eastAsia="ru-RU"/>
        </w:rPr>
        <w:t xml:space="preserve">22 и 23 </w:t>
      </w:r>
      <w:r w:rsidR="008B54B2" w:rsidRPr="00EB38DD">
        <w:rPr>
          <w:color w:val="000000" w:themeColor="text1"/>
          <w:lang w:eastAsia="ru-RU"/>
        </w:rPr>
        <w:t>настоящего Положения</w:t>
      </w:r>
      <w:r w:rsidRPr="00EB38DD">
        <w:rPr>
          <w:color w:val="000000" w:themeColor="text1"/>
        </w:rPr>
        <w:t>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EB38DD">
        <w:rPr>
          <w:color w:val="000000" w:themeColor="text1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49374A">
        <w:t xml:space="preserve">представителя, членов </w:t>
      </w:r>
      <w:r w:rsidRPr="0049374A">
        <w:lastRenderedPageBreak/>
        <w:t xml:space="preserve">Комиссии и других лиц, участвующих в заседании Комиссии, с </w:t>
      </w:r>
      <w:r w:rsidR="002128BF" w:rsidRPr="0049374A">
        <w:t>поступившей информацией</w:t>
      </w:r>
      <w:r w:rsidRPr="0049374A">
        <w:t xml:space="preserve"> и с результатами ее проверки;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в) рассматривает ходатайства о приглашении на заседание Комиссии лиц, указанных в </w:t>
      </w:r>
      <w:r w:rsidR="002128BF" w:rsidRPr="0049374A">
        <w:t xml:space="preserve">подпункте «б» пункта 10 </w:t>
      </w:r>
      <w:r w:rsidRPr="0049374A"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59A4" w:rsidRPr="0049374A" w:rsidRDefault="00D31FC8" w:rsidP="00B259A4">
      <w:pPr>
        <w:pStyle w:val="ConsPlusNormal"/>
        <w:ind w:firstLine="540"/>
        <w:jc w:val="both"/>
      </w:pPr>
      <w:bookmarkStart w:id="14" w:name="Par49"/>
      <w:bookmarkEnd w:id="14"/>
      <w:r w:rsidRPr="0049374A">
        <w:t xml:space="preserve">22. </w:t>
      </w:r>
      <w:r w:rsidR="00B259A4" w:rsidRPr="0049374A">
        <w:t xml:space="preserve">Заседание Комиссии по рассмотрению </w:t>
      </w:r>
      <w:r w:rsidR="00D23556" w:rsidRPr="0049374A">
        <w:rPr>
          <w:lang w:eastAsia="ru-RU"/>
        </w:rPr>
        <w:t>заявлений, указанных в абзацах третьем и четвертом</w:t>
      </w:r>
      <w:r w:rsidR="00D23556" w:rsidRPr="0049374A">
        <w:t xml:space="preserve"> </w:t>
      </w:r>
      <w:r w:rsidR="002128BF" w:rsidRPr="0049374A">
        <w:t xml:space="preserve">подпункта «б» пункта 13 </w:t>
      </w:r>
      <w:r w:rsidR="00B259A4" w:rsidRPr="0049374A"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59A4" w:rsidRPr="0049374A" w:rsidRDefault="00D31FC8" w:rsidP="00B259A4">
      <w:pPr>
        <w:pStyle w:val="ConsPlusNormal"/>
        <w:ind w:firstLine="540"/>
        <w:jc w:val="both"/>
      </w:pPr>
      <w:bookmarkStart w:id="15" w:name="Par50"/>
      <w:bookmarkEnd w:id="15"/>
      <w:r w:rsidRPr="0049374A">
        <w:t xml:space="preserve">23. </w:t>
      </w:r>
      <w:r w:rsidR="00B259A4" w:rsidRPr="0049374A">
        <w:t>Уведомление, указанное в</w:t>
      </w:r>
      <w:r w:rsidR="002128BF" w:rsidRPr="0049374A">
        <w:t xml:space="preserve"> подпункте «д» пункта 13</w:t>
      </w:r>
      <w:r w:rsidR="00B259A4" w:rsidRPr="0049374A">
        <w:t xml:space="preserve"> настоящего Положения, как правило, рассматривается на очередном (плановом) заседании Комиссии.</w:t>
      </w:r>
    </w:p>
    <w:p w:rsidR="00B259A4" w:rsidRPr="0049374A" w:rsidRDefault="00D31FC8" w:rsidP="00405C99">
      <w:pPr>
        <w:pStyle w:val="ConsPlusNormal"/>
        <w:ind w:firstLine="540"/>
        <w:jc w:val="both"/>
      </w:pPr>
      <w:r w:rsidRPr="0049374A">
        <w:t xml:space="preserve">24. </w:t>
      </w:r>
      <w:r w:rsidR="00D23556" w:rsidRPr="0049374A">
        <w:rPr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D23556" w:rsidRPr="0049374A">
        <w:t xml:space="preserve">или гражданина, замещавшего должность муниципальной службы в Администрации </w:t>
      </w:r>
      <w:r w:rsidR="00431892" w:rsidRPr="0049374A">
        <w:t>городского округа</w:t>
      </w:r>
      <w:r w:rsidR="00D23556" w:rsidRPr="0049374A">
        <w:rPr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</w:t>
      </w:r>
      <w:r w:rsidR="00B259A4" w:rsidRPr="0049374A">
        <w:t>.</w:t>
      </w:r>
    </w:p>
    <w:p w:rsidR="00405C99" w:rsidRPr="0049374A" w:rsidRDefault="00D31FC8" w:rsidP="00405C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49374A">
        <w:rPr>
          <w:sz w:val="24"/>
          <w:szCs w:val="24"/>
          <w:lang w:eastAsia="ru-RU" w:bidi="ar-SA"/>
        </w:rPr>
        <w:t xml:space="preserve">25. </w:t>
      </w:r>
      <w:r w:rsidR="00405C99" w:rsidRPr="0049374A">
        <w:rPr>
          <w:sz w:val="24"/>
          <w:szCs w:val="24"/>
          <w:lang w:eastAsia="ru-RU" w:bidi="ar-SA"/>
        </w:rPr>
        <w:t>Заседания комиссии могут проводиться в отсутствие муниципального служащего или гражданина в случае:</w:t>
      </w:r>
    </w:p>
    <w:p w:rsidR="00405C99" w:rsidRPr="0049374A" w:rsidRDefault="00405C99" w:rsidP="00405C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49374A">
        <w:rPr>
          <w:sz w:val="24"/>
          <w:szCs w:val="24"/>
          <w:lang w:eastAsia="ru-RU" w:bidi="ar-SA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05C99" w:rsidRPr="0049374A" w:rsidRDefault="00405C99" w:rsidP="00405C99">
      <w:pPr>
        <w:pStyle w:val="ConsPlusNormal"/>
        <w:ind w:firstLine="540"/>
        <w:jc w:val="both"/>
        <w:rPr>
          <w:lang w:eastAsia="ru-RU"/>
        </w:rPr>
      </w:pPr>
      <w:r w:rsidRPr="0049374A">
        <w:rPr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59A4" w:rsidRPr="0049374A" w:rsidRDefault="00D31FC8" w:rsidP="00405C99">
      <w:pPr>
        <w:pStyle w:val="ConsPlusNormal"/>
        <w:ind w:firstLine="540"/>
        <w:jc w:val="both"/>
      </w:pPr>
      <w:r w:rsidRPr="0049374A">
        <w:t xml:space="preserve">26. </w:t>
      </w:r>
      <w:r w:rsidR="00B259A4" w:rsidRPr="0049374A"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3B75ED" w:rsidRPr="0049374A">
        <w:t xml:space="preserve">Администрации </w:t>
      </w:r>
      <w:r w:rsidR="00431892" w:rsidRPr="0049374A">
        <w:t>городского округа</w:t>
      </w:r>
      <w:r w:rsidR="00B259A4" w:rsidRPr="0049374A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59A4" w:rsidRPr="0049374A" w:rsidRDefault="00D31FC8" w:rsidP="00B259A4">
      <w:pPr>
        <w:pStyle w:val="ConsPlusNormal"/>
        <w:ind w:firstLine="540"/>
        <w:jc w:val="both"/>
      </w:pPr>
      <w:r w:rsidRPr="0049374A">
        <w:t xml:space="preserve">27. </w:t>
      </w:r>
      <w:r w:rsidR="00B259A4" w:rsidRPr="0049374A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59A4" w:rsidRPr="0049374A" w:rsidRDefault="00D31FC8" w:rsidP="00B259A4">
      <w:pPr>
        <w:pStyle w:val="ConsPlusNormal"/>
        <w:ind w:firstLine="540"/>
        <w:jc w:val="both"/>
      </w:pPr>
      <w:r w:rsidRPr="0049374A">
        <w:t xml:space="preserve">28. </w:t>
      </w:r>
      <w:r w:rsidR="00B259A4" w:rsidRPr="0049374A">
        <w:t>По итогам рассмотрения вопроса, указанного в</w:t>
      </w:r>
      <w:r w:rsidR="003B75ED" w:rsidRPr="0049374A">
        <w:t xml:space="preserve"> абзаце втором подпункта «а»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установить, что сведения, представленные муниципальным служащим в соответствии с</w:t>
      </w:r>
      <w:r w:rsidR="003B75ED" w:rsidRPr="0049374A">
        <w:t xml:space="preserve"> подпунктом «а» пункта 1</w:t>
      </w:r>
      <w:r w:rsidRPr="0049374A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утвержденного постановлением Губернатора Московской области от 27.09.2013 </w:t>
      </w:r>
      <w:r w:rsidR="003B75ED" w:rsidRPr="0049374A">
        <w:t>№</w:t>
      </w:r>
      <w:r w:rsidRPr="0049374A">
        <w:t xml:space="preserve"> 261-ПГ, являются достоверными и полными;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б) установить, что сведения, представленные муниципальным служащим в соответствии с </w:t>
      </w:r>
      <w:r w:rsidR="003B75ED" w:rsidRPr="0049374A">
        <w:t>подпунктом «а» пункта 1</w:t>
      </w:r>
      <w:r w:rsidRPr="0049374A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утвержденного постановлением Губернатора Московской области от 27.09.2013 </w:t>
      </w:r>
      <w:r w:rsidR="003B75ED" w:rsidRPr="0049374A">
        <w:t>№</w:t>
      </w:r>
      <w:r w:rsidRPr="0049374A">
        <w:t xml:space="preserve"> 261-ПГ, являются недостоверными и (или) неполными. В этом случае Комиссия рекомендует </w:t>
      </w:r>
      <w:r w:rsidR="00431892" w:rsidRPr="0049374A">
        <w:t>Главе городского округа</w:t>
      </w:r>
      <w:r w:rsidRPr="0049374A">
        <w:t xml:space="preserve"> применить к муниципальному служащему конкретную меру ответственности.</w:t>
      </w:r>
    </w:p>
    <w:p w:rsidR="00B259A4" w:rsidRPr="0049374A" w:rsidRDefault="00D62271" w:rsidP="00B259A4">
      <w:pPr>
        <w:pStyle w:val="ConsPlusNormal"/>
        <w:ind w:firstLine="540"/>
        <w:jc w:val="both"/>
      </w:pPr>
      <w:bookmarkStart w:id="16" w:name="Par57"/>
      <w:bookmarkEnd w:id="16"/>
      <w:r w:rsidRPr="0049374A">
        <w:t xml:space="preserve">29. </w:t>
      </w:r>
      <w:r w:rsidR="00B259A4" w:rsidRPr="0049374A">
        <w:t>По итогам рассмотрения вопроса, указанного в</w:t>
      </w:r>
      <w:r w:rsidR="003B75ED" w:rsidRPr="0049374A">
        <w:t xml:space="preserve"> абзаце третьем подпункта «а»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31892" w:rsidRPr="0049374A">
        <w:t xml:space="preserve">Главе городского округа </w:t>
      </w:r>
      <w:r w:rsidRPr="0049374A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30. </w:t>
      </w:r>
      <w:r w:rsidR="00B259A4" w:rsidRPr="0049374A">
        <w:t>По итогам рассмотрения вопроса, указанного в</w:t>
      </w:r>
      <w:r w:rsidR="003B75ED" w:rsidRPr="0049374A">
        <w:t xml:space="preserve"> абзаце втором подпункта «б»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31. </w:t>
      </w:r>
      <w:r w:rsidR="00B259A4" w:rsidRPr="0049374A">
        <w:t xml:space="preserve">По итогам рассмотрения вопроса, указанного </w:t>
      </w:r>
      <w:r w:rsidR="003B75ED" w:rsidRPr="0049374A">
        <w:t>в абзаце третьем подпункта «б»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31892" w:rsidRPr="0049374A">
        <w:t xml:space="preserve">Главе городского округа </w:t>
      </w:r>
      <w:r w:rsidRPr="0049374A">
        <w:t>применить к муниципальному служащему конкретную меру ответственности.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32. </w:t>
      </w:r>
      <w:r w:rsidR="00B259A4" w:rsidRPr="0049374A">
        <w:t>По итогам рассмотрения вопроса, указанного в</w:t>
      </w:r>
      <w:r w:rsidR="003B75ED" w:rsidRPr="0049374A">
        <w:t xml:space="preserve"> подпункте «г»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а) признать, что сведения, представленные муниципальным служащим в соответствии с </w:t>
      </w:r>
      <w:r w:rsidR="003B75ED" w:rsidRPr="0049374A">
        <w:t xml:space="preserve">частью 1 статьи 3 </w:t>
      </w:r>
      <w:r w:rsidRPr="0049374A">
        <w:t xml:space="preserve">Федерального закона </w:t>
      </w:r>
      <w:r w:rsidR="003B75ED" w:rsidRPr="0049374A">
        <w:t>«</w:t>
      </w:r>
      <w:r w:rsidRPr="0049374A">
        <w:t>О контроле за соответствием расходов лиц, замещающих государственные должности, и иных лиц их доходам</w:t>
      </w:r>
      <w:r w:rsidR="003B75ED" w:rsidRPr="0049374A">
        <w:t>»</w:t>
      </w:r>
      <w:r w:rsidRPr="0049374A">
        <w:t>, являются достоверными и полными;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б) признать, что сведения, представленные муниципальным служащим в соответствии с </w:t>
      </w:r>
      <w:r w:rsidR="003B75ED" w:rsidRPr="0049374A">
        <w:t>частью 1 статьи 3 Федерального закона «</w:t>
      </w:r>
      <w:r w:rsidRPr="0049374A">
        <w:t>О контроле за соответствием расходов лиц, замещающих государственные д</w:t>
      </w:r>
      <w:r w:rsidR="003B75ED" w:rsidRPr="0049374A">
        <w:t>олжности, и иных лиц их доходам»</w:t>
      </w:r>
      <w:r w:rsidRPr="0049374A">
        <w:t xml:space="preserve">, являются недостоверными и (или) неполными. В этом случае Комиссия рекомендует </w:t>
      </w:r>
      <w:r w:rsidR="00431892" w:rsidRPr="0049374A">
        <w:t>Главе городского округа</w:t>
      </w:r>
      <w:r w:rsidRPr="0049374A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259A4" w:rsidRPr="0049374A" w:rsidRDefault="00D62271" w:rsidP="00B259A4">
      <w:pPr>
        <w:pStyle w:val="ConsPlusNormal"/>
        <w:ind w:firstLine="540"/>
        <w:jc w:val="both"/>
      </w:pPr>
      <w:bookmarkStart w:id="17" w:name="Par70"/>
      <w:bookmarkEnd w:id="17"/>
      <w:r w:rsidRPr="0049374A">
        <w:t xml:space="preserve">33. </w:t>
      </w:r>
      <w:r w:rsidR="00B259A4" w:rsidRPr="0049374A">
        <w:t>По итогам рассмотрения вопроса, указанного в</w:t>
      </w:r>
      <w:r w:rsidR="003B75ED" w:rsidRPr="0049374A">
        <w:t xml:space="preserve"> абзаце четвертом подпункта «б» пункта 13</w:t>
      </w:r>
      <w:r w:rsidR="00B259A4" w:rsidRPr="0049374A">
        <w:t xml:space="preserve"> настоящего Положения, Комиссия принимает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признать, что обстоятельства, препятствующие выполнению требований Федерального</w:t>
      </w:r>
      <w:r w:rsidR="003B75ED" w:rsidRPr="0049374A">
        <w:t xml:space="preserve"> закона</w:t>
      </w:r>
      <w:r w:rsidRPr="0049374A">
        <w:t xml:space="preserve"> </w:t>
      </w:r>
      <w:r w:rsidR="003B75ED" w:rsidRPr="0049374A">
        <w:t>«</w:t>
      </w:r>
      <w:r w:rsidRPr="0049374A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B75ED" w:rsidRPr="0049374A">
        <w:t>»</w:t>
      </w:r>
      <w:r w:rsidRPr="0049374A">
        <w:t>, являются объективными и уважительными;</w:t>
      </w:r>
    </w:p>
    <w:p w:rsidR="00B259A4" w:rsidRPr="0049374A" w:rsidRDefault="00B259A4" w:rsidP="004D3C46">
      <w:pPr>
        <w:pStyle w:val="ConsPlusNormal"/>
        <w:ind w:firstLine="540"/>
        <w:jc w:val="both"/>
      </w:pPr>
      <w:r w:rsidRPr="0049374A">
        <w:t>б) признать, что обстоятельства, препятствующие выполнению требований Федерального</w:t>
      </w:r>
      <w:r w:rsidR="003B75ED" w:rsidRPr="0049374A">
        <w:t xml:space="preserve"> закона «О</w:t>
      </w:r>
      <w:r w:rsidRPr="0049374A"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9374A">
        <w:lastRenderedPageBreak/>
        <w:t>финансовыми инструментами</w:t>
      </w:r>
      <w:r w:rsidR="008F0369" w:rsidRPr="0049374A">
        <w:t>»</w:t>
      </w:r>
      <w:r w:rsidRPr="0049374A">
        <w:t xml:space="preserve">, не являются объективными и уважительными. В этом случае Комиссия рекомендует </w:t>
      </w:r>
      <w:r w:rsidR="00431892" w:rsidRPr="0049374A">
        <w:t xml:space="preserve">Главе городского округа </w:t>
      </w:r>
      <w:r w:rsidRPr="0049374A">
        <w:t>применить к муниципальному служащему конкретную меру ответственности.</w:t>
      </w:r>
    </w:p>
    <w:p w:rsidR="004D3C46" w:rsidRPr="0049374A" w:rsidRDefault="00D62271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49374A">
        <w:rPr>
          <w:sz w:val="24"/>
          <w:szCs w:val="24"/>
          <w:lang w:eastAsia="ru-RU" w:bidi="ar-SA"/>
        </w:rPr>
        <w:t xml:space="preserve">34. </w:t>
      </w:r>
      <w:r w:rsidR="004D3C46" w:rsidRPr="0049374A">
        <w:rPr>
          <w:sz w:val="24"/>
          <w:szCs w:val="24"/>
          <w:lang w:eastAsia="ru-RU" w:bidi="ar-SA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4D3C46" w:rsidRPr="0049374A" w:rsidRDefault="004D3C46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49374A">
        <w:rPr>
          <w:sz w:val="24"/>
          <w:szCs w:val="24"/>
          <w:lang w:eastAsia="ru-RU" w:bidi="ar-S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3C46" w:rsidRPr="0049374A" w:rsidRDefault="004D3C46" w:rsidP="004D3C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 w:bidi="ar-SA"/>
        </w:rPr>
      </w:pPr>
      <w:r w:rsidRPr="0049374A">
        <w:rPr>
          <w:sz w:val="24"/>
          <w:szCs w:val="24"/>
          <w:lang w:eastAsia="ru-RU" w:bidi="ar-SA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</w:t>
      </w:r>
      <w:r w:rsidRPr="0049374A">
        <w:rPr>
          <w:sz w:val="24"/>
          <w:szCs w:val="24"/>
        </w:rPr>
        <w:t>и (или) представителю нанимателя (работодателю) принять меры по урегулированию конфликта интересов или по недопущению его возникновения</w:t>
      </w:r>
      <w:r w:rsidRPr="0049374A">
        <w:rPr>
          <w:sz w:val="24"/>
          <w:szCs w:val="24"/>
          <w:lang w:eastAsia="ru-RU" w:bidi="ar-SA"/>
        </w:rPr>
        <w:t>;</w:t>
      </w:r>
    </w:p>
    <w:p w:rsidR="004D3C46" w:rsidRPr="0049374A" w:rsidRDefault="004D3C46" w:rsidP="004D3C46">
      <w:pPr>
        <w:pStyle w:val="ConsPlusNormal"/>
        <w:ind w:firstLine="540"/>
        <w:jc w:val="both"/>
      </w:pPr>
      <w:r w:rsidRPr="0049374A">
        <w:rPr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</w:t>
      </w:r>
      <w:r w:rsidRPr="0049374A">
        <w:t>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B259A4" w:rsidRPr="001650E6" w:rsidRDefault="00D62271" w:rsidP="004D3C46">
      <w:pPr>
        <w:pStyle w:val="ConsPlusNormal"/>
        <w:ind w:firstLine="540"/>
        <w:jc w:val="both"/>
        <w:rPr>
          <w:color w:val="000000" w:themeColor="text1"/>
        </w:rPr>
      </w:pPr>
      <w:r w:rsidRPr="0049374A">
        <w:t xml:space="preserve">35. </w:t>
      </w:r>
      <w:r w:rsidR="00B259A4" w:rsidRPr="0049374A">
        <w:t>По итогам рассмотрения вопросов, указанных в</w:t>
      </w:r>
      <w:r w:rsidR="008F0369" w:rsidRPr="0049374A">
        <w:t xml:space="preserve"> подпунктах «а», «б», «г</w:t>
      </w:r>
      <w:r w:rsidR="008F0369" w:rsidRPr="001650E6">
        <w:rPr>
          <w:color w:val="000000" w:themeColor="text1"/>
        </w:rPr>
        <w:t xml:space="preserve">» и «д» пункта 13 </w:t>
      </w:r>
      <w:r w:rsidR="00B259A4" w:rsidRPr="001650E6">
        <w:rPr>
          <w:color w:val="000000" w:themeColor="text1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8F0369" w:rsidRPr="001650E6">
        <w:rPr>
          <w:color w:val="000000" w:themeColor="text1"/>
        </w:rPr>
        <w:t xml:space="preserve"> пунктами </w:t>
      </w:r>
      <w:r w:rsidR="00DA526B" w:rsidRPr="00DA526B">
        <w:rPr>
          <w:color w:val="0000FF"/>
        </w:rPr>
        <w:t>28</w:t>
      </w:r>
      <w:r w:rsidR="001B2A0C" w:rsidRPr="00DA526B">
        <w:rPr>
          <w:color w:val="0000FF"/>
        </w:rPr>
        <w:t>-34 и 36</w:t>
      </w:r>
      <w:r w:rsidR="001B2A0C" w:rsidRPr="001B2A0C">
        <w:rPr>
          <w:color w:val="FF0000"/>
        </w:rPr>
        <w:t xml:space="preserve"> </w:t>
      </w:r>
      <w:r w:rsidR="00B259A4" w:rsidRPr="001650E6">
        <w:rPr>
          <w:color w:val="000000" w:themeColor="text1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259A4" w:rsidRPr="0049374A" w:rsidRDefault="00D62271" w:rsidP="00B259A4">
      <w:pPr>
        <w:pStyle w:val="ConsPlusNormal"/>
        <w:ind w:firstLine="540"/>
        <w:jc w:val="both"/>
      </w:pPr>
      <w:bookmarkStart w:id="18" w:name="Par74"/>
      <w:bookmarkEnd w:id="18"/>
      <w:r w:rsidRPr="0049374A">
        <w:t xml:space="preserve">36. </w:t>
      </w:r>
      <w:r w:rsidR="00B259A4" w:rsidRPr="0049374A">
        <w:t>По итогам рассмотрения вопроса, указанного в</w:t>
      </w:r>
      <w:r w:rsidR="008F0369" w:rsidRPr="0049374A">
        <w:t xml:space="preserve"> подпункте «д» пункта 13</w:t>
      </w:r>
      <w:r w:rsidR="00B259A4" w:rsidRPr="0049374A"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8F0369" w:rsidRPr="0049374A">
        <w:t xml:space="preserve">Администрации </w:t>
      </w:r>
      <w:r w:rsidR="00D31FC8" w:rsidRPr="0049374A">
        <w:t>городского округа</w:t>
      </w:r>
      <w:r w:rsidR="00B259A4" w:rsidRPr="0049374A">
        <w:t>, одно из следующих решений: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8F0369" w:rsidRPr="0049374A">
        <w:t xml:space="preserve"> статьи 12</w:t>
      </w:r>
      <w:r w:rsidRPr="0049374A">
        <w:t xml:space="preserve"> Федерального закона от 25.12.2008 </w:t>
      </w:r>
      <w:r w:rsidR="008F0369" w:rsidRPr="0049374A">
        <w:t>№ 273-ФЗ «О противодействии коррупции»</w:t>
      </w:r>
      <w:r w:rsidRPr="0049374A">
        <w:t xml:space="preserve">. В этом случае Комиссия рекомендует </w:t>
      </w:r>
      <w:r w:rsidR="00D31FC8" w:rsidRPr="0049374A">
        <w:t xml:space="preserve">Главе городского округа </w:t>
      </w:r>
      <w:r w:rsidRPr="0049374A">
        <w:t>проинформировать об указанных обстоятельствах органы прокуратуры и уведомившую организацию.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37. </w:t>
      </w:r>
      <w:r w:rsidR="00B259A4" w:rsidRPr="0049374A">
        <w:t>По итогам рассмотрения вопроса, предусмотренного</w:t>
      </w:r>
      <w:r w:rsidR="008F0369" w:rsidRPr="0049374A">
        <w:t xml:space="preserve"> подпунктом «в» пункта 13</w:t>
      </w:r>
      <w:r w:rsidR="00B259A4" w:rsidRPr="0049374A">
        <w:t xml:space="preserve"> настоящего Положения, Комиссия принимает соответствующее решение.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38. </w:t>
      </w:r>
      <w:r w:rsidR="00B259A4" w:rsidRPr="0049374A">
        <w:t xml:space="preserve">Для исполнения решений Комиссии могут быть подготовлены проекты муниципальных актов, решений или поручений </w:t>
      </w:r>
      <w:r w:rsidR="00D31FC8" w:rsidRPr="0049374A">
        <w:t>Главы городского округа</w:t>
      </w:r>
      <w:r w:rsidR="00B259A4" w:rsidRPr="0049374A">
        <w:t xml:space="preserve">, которые в установленном порядке представляются на рассмотрение </w:t>
      </w:r>
      <w:r w:rsidR="00D31FC8" w:rsidRPr="0049374A">
        <w:t>Главы городского округа</w:t>
      </w:r>
      <w:r w:rsidR="00B259A4" w:rsidRPr="0049374A">
        <w:t>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39. </w:t>
      </w:r>
      <w:r w:rsidR="00B259A4" w:rsidRPr="0049374A">
        <w:t>Решения Комиссии по вопросам, указанным в</w:t>
      </w:r>
      <w:r w:rsidR="008F0369" w:rsidRPr="0049374A">
        <w:t xml:space="preserve"> пункте 13</w:t>
      </w:r>
      <w:r w:rsidR="00B259A4" w:rsidRPr="0049374A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40. </w:t>
      </w:r>
      <w:r w:rsidR="00B259A4" w:rsidRPr="0049374A"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8F0369" w:rsidRPr="0049374A">
        <w:t xml:space="preserve"> абзаце втором подпункта «б» пункта 13</w:t>
      </w:r>
      <w:r w:rsidR="00B259A4" w:rsidRPr="0049374A">
        <w:t xml:space="preserve"> настоящего Положения, для </w:t>
      </w:r>
      <w:r w:rsidR="00D31FC8" w:rsidRPr="0049374A">
        <w:t xml:space="preserve">Главы городского округа </w:t>
      </w:r>
      <w:r w:rsidR="00B259A4" w:rsidRPr="0049374A">
        <w:t>носят рекомендательный характер. Решение, принимаемое по итогам рассмотрения вопроса, указанного в</w:t>
      </w:r>
      <w:r w:rsidR="008F0369" w:rsidRPr="0049374A">
        <w:t xml:space="preserve"> абзаце втором подпункта «б» пункта 13</w:t>
      </w:r>
      <w:r w:rsidR="00B259A4" w:rsidRPr="0049374A">
        <w:t xml:space="preserve"> настоящего Положения, носит обязательный характер.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41. </w:t>
      </w:r>
      <w:r w:rsidR="00B259A4" w:rsidRPr="0049374A">
        <w:t>В протоколе заседания Комиссии указываются: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а) дата заседания Комиссии, фамилии, имена, отчества членов Комиссии и других лиц, присутствующих на заседании;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lastRenderedPageBreak/>
        <w:t>в) предъявляемые к муниципальному служащему претензии, материалы, на которых они основываются;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г) содержание пояснений муниципального служащего и других лиц по существу предъявляемых претензий;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д) фамилии, имена, отчества выступивших на заседании лиц и краткое изложение их выступлений;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F0369" w:rsidRPr="0049374A">
        <w:t xml:space="preserve">Администрацию </w:t>
      </w:r>
      <w:r w:rsidR="00D31FC8" w:rsidRPr="0049374A">
        <w:t>городского округа</w:t>
      </w:r>
      <w:r w:rsidRPr="0049374A">
        <w:t>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ж) другие сведения;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з) результаты голосования;</w:t>
      </w:r>
    </w:p>
    <w:p w:rsidR="00B259A4" w:rsidRPr="0049374A" w:rsidRDefault="00B259A4" w:rsidP="00B259A4">
      <w:pPr>
        <w:pStyle w:val="ConsPlusNormal"/>
        <w:ind w:firstLine="540"/>
        <w:jc w:val="both"/>
      </w:pPr>
      <w:r w:rsidRPr="0049374A">
        <w:t>и) решение и обоснование его принятия.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42. </w:t>
      </w:r>
      <w:r w:rsidR="00B259A4" w:rsidRPr="0049374A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43. </w:t>
      </w:r>
      <w:r w:rsidR="00B259A4" w:rsidRPr="0049374A">
        <w:t xml:space="preserve">Копии протокола заседания Комиссии в </w:t>
      </w:r>
      <w:r w:rsidR="00781133" w:rsidRPr="0049374A">
        <w:t>7</w:t>
      </w:r>
      <w:r w:rsidR="00B259A4" w:rsidRPr="0049374A">
        <w:t xml:space="preserve">-дневный срок со дня заседания направляются </w:t>
      </w:r>
      <w:r w:rsidR="00D31FC8" w:rsidRPr="0049374A">
        <w:t>Главе городского округа</w:t>
      </w:r>
      <w:r w:rsidR="00B259A4" w:rsidRPr="0049374A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44. </w:t>
      </w:r>
      <w:r w:rsidR="00D31FC8" w:rsidRPr="0049374A">
        <w:t xml:space="preserve">Глава городского округа </w:t>
      </w:r>
      <w:r w:rsidR="00645110">
        <w:t xml:space="preserve">обязан </w:t>
      </w:r>
      <w:r w:rsidR="00B259A4" w:rsidRPr="0049374A">
        <w:t xml:space="preserve">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 w:rsidR="00D31FC8" w:rsidRPr="0049374A">
        <w:t>Глава городского округа</w:t>
      </w:r>
      <w:r w:rsidR="00B259A4" w:rsidRPr="0049374A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31FC8" w:rsidRPr="0049374A">
        <w:t xml:space="preserve">Главы городского округа </w:t>
      </w:r>
      <w:r w:rsidR="00B259A4" w:rsidRPr="0049374A">
        <w:t>оглашается на ближайшем заседании Комиссии и принимается к сведению без обсуждения.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45. </w:t>
      </w:r>
      <w:r w:rsidR="00B259A4" w:rsidRPr="0049374A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31FC8" w:rsidRPr="0049374A">
        <w:t xml:space="preserve">Главе городского округа </w:t>
      </w:r>
      <w:r w:rsidR="00B259A4" w:rsidRPr="0049374A">
        <w:t>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46. </w:t>
      </w:r>
      <w:r w:rsidR="00B259A4" w:rsidRPr="0049374A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47. </w:t>
      </w:r>
      <w:r w:rsidR="00B259A4" w:rsidRPr="0049374A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48. </w:t>
      </w:r>
      <w:r w:rsidR="0033207D" w:rsidRPr="0049374A">
        <w:t xml:space="preserve">Выписка из решения Комиссии, заверенная в установленном порядке, вручается гражданину, замещавшему должность муниципальной службы в Администрации </w:t>
      </w:r>
      <w:r w:rsidR="00D31FC8" w:rsidRPr="0049374A">
        <w:t>городского округа</w:t>
      </w:r>
      <w:r w:rsidR="0033207D" w:rsidRPr="0049374A">
        <w:t xml:space="preserve">, в отношении которого рассматривался вопрос, указанный в абзаце втором подпункта «б» пункта 13 настоящего положения под роспись </w:t>
      </w:r>
      <w:proofErr w:type="gramStart"/>
      <w:r w:rsidR="0033207D" w:rsidRPr="0049374A">
        <w:t>или</w:t>
      </w:r>
      <w:proofErr w:type="gramEnd"/>
      <w:r w:rsidR="0033207D" w:rsidRPr="0049374A">
        <w:t xml:space="preserve">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B259A4" w:rsidRPr="0049374A">
        <w:t>.</w:t>
      </w:r>
    </w:p>
    <w:p w:rsidR="00B259A4" w:rsidRPr="0049374A" w:rsidRDefault="00D62271" w:rsidP="00B259A4">
      <w:pPr>
        <w:pStyle w:val="ConsPlusNormal"/>
        <w:ind w:firstLine="540"/>
        <w:jc w:val="both"/>
      </w:pPr>
      <w:r w:rsidRPr="0049374A">
        <w:t xml:space="preserve">49. </w:t>
      </w:r>
      <w:r w:rsidR="00B259A4" w:rsidRPr="0049374A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259A4" w:rsidRPr="0049374A" w:rsidRDefault="00B259A4" w:rsidP="00B259A4">
      <w:pPr>
        <w:pStyle w:val="ConsPlusNormal"/>
        <w:jc w:val="both"/>
      </w:pPr>
    </w:p>
    <w:p w:rsidR="00B259A4" w:rsidRPr="0049374A" w:rsidRDefault="00B259A4" w:rsidP="00B259A4">
      <w:pPr>
        <w:pStyle w:val="ConsPlusNormal"/>
        <w:jc w:val="both"/>
      </w:pPr>
    </w:p>
    <w:p w:rsidR="004D2295" w:rsidRPr="0049374A" w:rsidRDefault="004D2295"/>
    <w:sectPr w:rsidR="004D2295" w:rsidRPr="0049374A" w:rsidSect="00E17303">
      <w:pgSz w:w="11905" w:h="16838"/>
      <w:pgMar w:top="624" w:right="851" w:bottom="73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4"/>
    <w:rsid w:val="000B65B8"/>
    <w:rsid w:val="001650E6"/>
    <w:rsid w:val="00180050"/>
    <w:rsid w:val="001A05D6"/>
    <w:rsid w:val="001B2A0C"/>
    <w:rsid w:val="002128BF"/>
    <w:rsid w:val="002F5AC9"/>
    <w:rsid w:val="0033207D"/>
    <w:rsid w:val="00351610"/>
    <w:rsid w:val="003B75ED"/>
    <w:rsid w:val="00405C99"/>
    <w:rsid w:val="00431892"/>
    <w:rsid w:val="004531A4"/>
    <w:rsid w:val="00463CF9"/>
    <w:rsid w:val="0049374A"/>
    <w:rsid w:val="004A6020"/>
    <w:rsid w:val="004D2295"/>
    <w:rsid w:val="004D3C46"/>
    <w:rsid w:val="00581BC3"/>
    <w:rsid w:val="00617A5B"/>
    <w:rsid w:val="00645110"/>
    <w:rsid w:val="0066229D"/>
    <w:rsid w:val="00781133"/>
    <w:rsid w:val="007F37C2"/>
    <w:rsid w:val="0080073A"/>
    <w:rsid w:val="008B54B2"/>
    <w:rsid w:val="008F0369"/>
    <w:rsid w:val="008F3FA8"/>
    <w:rsid w:val="00932291"/>
    <w:rsid w:val="009618E2"/>
    <w:rsid w:val="00A90A01"/>
    <w:rsid w:val="00AB5534"/>
    <w:rsid w:val="00B17326"/>
    <w:rsid w:val="00B259A4"/>
    <w:rsid w:val="00C723A9"/>
    <w:rsid w:val="00C828B8"/>
    <w:rsid w:val="00CC595B"/>
    <w:rsid w:val="00D23556"/>
    <w:rsid w:val="00D31FC8"/>
    <w:rsid w:val="00D62271"/>
    <w:rsid w:val="00D62A92"/>
    <w:rsid w:val="00D83885"/>
    <w:rsid w:val="00DA526B"/>
    <w:rsid w:val="00DB19BB"/>
    <w:rsid w:val="00E17303"/>
    <w:rsid w:val="00E56545"/>
    <w:rsid w:val="00EB38DD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ACE7-3E6F-4D73-B36B-0BCFB7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9A4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A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40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Масленникова</dc:creator>
  <cp:lastModifiedBy>Александра Владимировна Масленникова</cp:lastModifiedBy>
  <cp:revision>9</cp:revision>
  <cp:lastPrinted>2015-11-17T06:07:00Z</cp:lastPrinted>
  <dcterms:created xsi:type="dcterms:W3CDTF">2017-10-16T14:16:00Z</dcterms:created>
  <dcterms:modified xsi:type="dcterms:W3CDTF">2017-10-17T05:46:00Z</dcterms:modified>
</cp:coreProperties>
</file>